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7A2" w:rsidRPr="00E237A2" w:rsidRDefault="00E237A2" w:rsidP="00E237A2">
      <w:pPr>
        <w:spacing w:line="360" w:lineRule="auto"/>
        <w:jc w:val="center"/>
        <w:rPr>
          <w:sz w:val="28"/>
          <w:szCs w:val="28"/>
        </w:rPr>
      </w:pPr>
      <w:r w:rsidRPr="00E237A2">
        <w:rPr>
          <w:sz w:val="28"/>
          <w:szCs w:val="28"/>
        </w:rPr>
        <w:t>МОУ «Турочакская СОШ им. Я. И. Баляева»</w:t>
      </w:r>
    </w:p>
    <w:p w:rsidR="00E237A2" w:rsidRPr="00E237A2" w:rsidRDefault="00E237A2" w:rsidP="00E237A2">
      <w:pPr>
        <w:spacing w:line="360" w:lineRule="auto"/>
        <w:jc w:val="center"/>
        <w:rPr>
          <w:sz w:val="28"/>
          <w:szCs w:val="28"/>
        </w:rPr>
      </w:pPr>
    </w:p>
    <w:p w:rsidR="00E237A2" w:rsidRPr="00E237A2" w:rsidRDefault="00E237A2" w:rsidP="00E237A2">
      <w:pPr>
        <w:spacing w:line="360" w:lineRule="auto"/>
        <w:jc w:val="center"/>
        <w:rPr>
          <w:sz w:val="28"/>
          <w:szCs w:val="28"/>
        </w:rPr>
      </w:pPr>
    </w:p>
    <w:p w:rsidR="00E237A2" w:rsidRPr="00E237A2" w:rsidRDefault="00E237A2" w:rsidP="00E237A2">
      <w:pPr>
        <w:spacing w:line="360" w:lineRule="auto"/>
        <w:jc w:val="center"/>
        <w:rPr>
          <w:sz w:val="28"/>
          <w:szCs w:val="28"/>
        </w:rPr>
      </w:pPr>
    </w:p>
    <w:p w:rsidR="00E237A2" w:rsidRPr="00E237A2" w:rsidRDefault="00E237A2" w:rsidP="00E237A2">
      <w:pPr>
        <w:spacing w:line="360" w:lineRule="auto"/>
        <w:jc w:val="center"/>
        <w:rPr>
          <w:sz w:val="28"/>
          <w:szCs w:val="28"/>
        </w:rPr>
      </w:pPr>
    </w:p>
    <w:p w:rsidR="00E237A2" w:rsidRPr="00E237A2" w:rsidRDefault="00E237A2" w:rsidP="00E237A2">
      <w:pPr>
        <w:spacing w:line="360" w:lineRule="auto"/>
        <w:jc w:val="center"/>
        <w:rPr>
          <w:sz w:val="28"/>
          <w:szCs w:val="28"/>
        </w:rPr>
      </w:pPr>
    </w:p>
    <w:p w:rsidR="00E237A2" w:rsidRPr="00E237A2" w:rsidRDefault="00E237A2" w:rsidP="00E237A2">
      <w:pPr>
        <w:spacing w:line="360" w:lineRule="auto"/>
        <w:jc w:val="center"/>
        <w:rPr>
          <w:sz w:val="28"/>
          <w:szCs w:val="28"/>
        </w:rPr>
      </w:pPr>
    </w:p>
    <w:p w:rsidR="00E237A2" w:rsidRPr="00E237A2" w:rsidRDefault="00E237A2" w:rsidP="00E237A2">
      <w:pPr>
        <w:spacing w:line="360" w:lineRule="auto"/>
        <w:jc w:val="center"/>
        <w:rPr>
          <w:sz w:val="40"/>
          <w:szCs w:val="28"/>
        </w:rPr>
      </w:pPr>
      <w:r w:rsidRPr="00E237A2">
        <w:rPr>
          <w:sz w:val="40"/>
          <w:szCs w:val="28"/>
        </w:rPr>
        <w:t xml:space="preserve">Сборник  </w:t>
      </w:r>
    </w:p>
    <w:p w:rsidR="00E237A2" w:rsidRPr="00E237A2" w:rsidRDefault="00E237A2" w:rsidP="00E237A2">
      <w:pPr>
        <w:spacing w:line="360" w:lineRule="auto"/>
        <w:jc w:val="center"/>
        <w:rPr>
          <w:sz w:val="36"/>
          <w:szCs w:val="28"/>
        </w:rPr>
      </w:pPr>
      <w:r w:rsidRPr="00E237A2">
        <w:rPr>
          <w:sz w:val="36"/>
          <w:szCs w:val="28"/>
        </w:rPr>
        <w:t xml:space="preserve">заданий  и  упражнений </w:t>
      </w:r>
      <w:proofErr w:type="gramStart"/>
      <w:r w:rsidR="00432284">
        <w:rPr>
          <w:sz w:val="36"/>
          <w:szCs w:val="28"/>
        </w:rPr>
        <w:t>по</w:t>
      </w:r>
      <w:proofErr w:type="gramEnd"/>
      <w:r w:rsidRPr="00E237A2">
        <w:rPr>
          <w:sz w:val="36"/>
          <w:szCs w:val="28"/>
        </w:rPr>
        <w:t xml:space="preserve"> </w:t>
      </w:r>
    </w:p>
    <w:p w:rsidR="00E237A2" w:rsidRPr="00E237A2" w:rsidRDefault="00E237A2" w:rsidP="00E237A2">
      <w:pPr>
        <w:spacing w:line="360" w:lineRule="auto"/>
        <w:jc w:val="center"/>
        <w:rPr>
          <w:sz w:val="36"/>
          <w:szCs w:val="28"/>
        </w:rPr>
      </w:pPr>
      <w:r w:rsidRPr="00E237A2">
        <w:rPr>
          <w:sz w:val="36"/>
          <w:szCs w:val="28"/>
        </w:rPr>
        <w:t xml:space="preserve">предупреждению  и  коррекции  оптической  </w:t>
      </w:r>
      <w:proofErr w:type="spellStart"/>
      <w:r w:rsidRPr="00E237A2">
        <w:rPr>
          <w:sz w:val="36"/>
          <w:szCs w:val="28"/>
        </w:rPr>
        <w:t>дисграфии</w:t>
      </w:r>
      <w:proofErr w:type="spellEnd"/>
    </w:p>
    <w:p w:rsidR="00E237A2" w:rsidRPr="00E237A2" w:rsidRDefault="00E237A2" w:rsidP="00E237A2">
      <w:pPr>
        <w:spacing w:line="360" w:lineRule="auto"/>
        <w:jc w:val="center"/>
        <w:rPr>
          <w:sz w:val="36"/>
          <w:szCs w:val="28"/>
        </w:rPr>
      </w:pPr>
      <w:r w:rsidRPr="00E237A2">
        <w:rPr>
          <w:sz w:val="36"/>
          <w:szCs w:val="28"/>
        </w:rPr>
        <w:t>у  младших  школьников</w:t>
      </w:r>
    </w:p>
    <w:p w:rsidR="00E237A2" w:rsidRPr="00E237A2" w:rsidRDefault="00E237A2" w:rsidP="00E237A2">
      <w:pPr>
        <w:jc w:val="center"/>
        <w:rPr>
          <w:sz w:val="36"/>
          <w:szCs w:val="28"/>
        </w:rPr>
      </w:pPr>
    </w:p>
    <w:p w:rsidR="00E237A2" w:rsidRPr="00E237A2" w:rsidRDefault="00E237A2" w:rsidP="00E237A2">
      <w:pPr>
        <w:jc w:val="center"/>
        <w:rPr>
          <w:sz w:val="36"/>
          <w:szCs w:val="28"/>
        </w:rPr>
      </w:pPr>
    </w:p>
    <w:p w:rsidR="00E237A2" w:rsidRPr="00E237A2" w:rsidRDefault="00E237A2" w:rsidP="00E237A2">
      <w:pPr>
        <w:jc w:val="center"/>
        <w:rPr>
          <w:sz w:val="28"/>
          <w:szCs w:val="28"/>
        </w:rPr>
      </w:pPr>
    </w:p>
    <w:p w:rsidR="00E237A2" w:rsidRPr="00E237A2" w:rsidRDefault="00E237A2" w:rsidP="00E237A2">
      <w:pPr>
        <w:jc w:val="center"/>
        <w:rPr>
          <w:sz w:val="28"/>
          <w:szCs w:val="28"/>
        </w:rPr>
      </w:pPr>
    </w:p>
    <w:p w:rsidR="00E237A2" w:rsidRPr="00E237A2" w:rsidRDefault="00E237A2" w:rsidP="00E237A2">
      <w:pPr>
        <w:jc w:val="center"/>
        <w:rPr>
          <w:sz w:val="28"/>
          <w:szCs w:val="28"/>
        </w:rPr>
      </w:pPr>
    </w:p>
    <w:p w:rsidR="00E237A2" w:rsidRPr="00E237A2" w:rsidRDefault="00E237A2" w:rsidP="00E237A2">
      <w:pPr>
        <w:jc w:val="center"/>
        <w:rPr>
          <w:sz w:val="28"/>
          <w:szCs w:val="28"/>
        </w:rPr>
      </w:pPr>
    </w:p>
    <w:p w:rsidR="00E237A2" w:rsidRPr="00E237A2" w:rsidRDefault="00E237A2" w:rsidP="00E237A2">
      <w:pPr>
        <w:jc w:val="center"/>
        <w:rPr>
          <w:sz w:val="28"/>
          <w:szCs w:val="28"/>
        </w:rPr>
      </w:pPr>
    </w:p>
    <w:p w:rsidR="00E237A2" w:rsidRPr="00E237A2" w:rsidRDefault="00E237A2" w:rsidP="00E237A2">
      <w:pPr>
        <w:jc w:val="center"/>
        <w:rPr>
          <w:sz w:val="28"/>
          <w:szCs w:val="28"/>
        </w:rPr>
      </w:pPr>
    </w:p>
    <w:p w:rsidR="00E237A2" w:rsidRPr="00E237A2" w:rsidRDefault="00E237A2" w:rsidP="00E237A2">
      <w:pPr>
        <w:spacing w:line="360" w:lineRule="auto"/>
        <w:jc w:val="right"/>
        <w:rPr>
          <w:sz w:val="28"/>
          <w:szCs w:val="28"/>
        </w:rPr>
      </w:pPr>
      <w:r w:rsidRPr="00E237A2">
        <w:rPr>
          <w:sz w:val="28"/>
          <w:szCs w:val="28"/>
        </w:rPr>
        <w:t>Выполнила:</w:t>
      </w:r>
    </w:p>
    <w:p w:rsidR="00E237A2" w:rsidRDefault="00FF2C32" w:rsidP="00E237A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Черникова О.П.</w:t>
      </w:r>
      <w:bookmarkStart w:id="0" w:name="_GoBack"/>
      <w:bookmarkEnd w:id="0"/>
      <w:r w:rsidR="00E237A2">
        <w:rPr>
          <w:sz w:val="28"/>
          <w:szCs w:val="28"/>
        </w:rPr>
        <w:t>,</w:t>
      </w:r>
    </w:p>
    <w:p w:rsidR="00B55558" w:rsidRDefault="00E237A2" w:rsidP="00E237A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E237A2" w:rsidRDefault="00E237A2" w:rsidP="00E237A2">
      <w:pPr>
        <w:spacing w:line="360" w:lineRule="auto"/>
        <w:jc w:val="right"/>
        <w:rPr>
          <w:sz w:val="28"/>
          <w:szCs w:val="28"/>
        </w:rPr>
      </w:pPr>
    </w:p>
    <w:p w:rsidR="00E237A2" w:rsidRDefault="00E237A2" w:rsidP="00E237A2">
      <w:pPr>
        <w:spacing w:line="360" w:lineRule="auto"/>
        <w:jc w:val="right"/>
        <w:rPr>
          <w:sz w:val="28"/>
          <w:szCs w:val="28"/>
        </w:rPr>
      </w:pPr>
    </w:p>
    <w:p w:rsidR="00E237A2" w:rsidRDefault="00E237A2" w:rsidP="00E237A2">
      <w:pPr>
        <w:spacing w:line="360" w:lineRule="auto"/>
        <w:jc w:val="right"/>
        <w:rPr>
          <w:sz w:val="28"/>
          <w:szCs w:val="28"/>
        </w:rPr>
      </w:pPr>
    </w:p>
    <w:p w:rsidR="00E237A2" w:rsidRDefault="00E237A2" w:rsidP="00E237A2">
      <w:pPr>
        <w:spacing w:line="360" w:lineRule="auto"/>
        <w:jc w:val="right"/>
        <w:rPr>
          <w:sz w:val="28"/>
          <w:szCs w:val="28"/>
        </w:rPr>
      </w:pPr>
    </w:p>
    <w:p w:rsidR="00E237A2" w:rsidRDefault="00E237A2" w:rsidP="00E237A2">
      <w:pPr>
        <w:spacing w:line="360" w:lineRule="auto"/>
        <w:jc w:val="center"/>
        <w:rPr>
          <w:sz w:val="28"/>
          <w:szCs w:val="28"/>
        </w:rPr>
      </w:pPr>
    </w:p>
    <w:p w:rsidR="00E237A2" w:rsidRDefault="00E237A2" w:rsidP="00E237A2">
      <w:pPr>
        <w:spacing w:line="360" w:lineRule="auto"/>
        <w:jc w:val="center"/>
        <w:rPr>
          <w:sz w:val="28"/>
          <w:szCs w:val="28"/>
        </w:rPr>
      </w:pPr>
    </w:p>
    <w:p w:rsidR="00E237A2" w:rsidRDefault="00E237A2" w:rsidP="00E237A2">
      <w:pPr>
        <w:spacing w:line="360" w:lineRule="auto"/>
        <w:jc w:val="center"/>
        <w:rPr>
          <w:sz w:val="28"/>
          <w:szCs w:val="28"/>
        </w:rPr>
      </w:pPr>
    </w:p>
    <w:p w:rsidR="00CD4160" w:rsidRDefault="00CD4160" w:rsidP="00E237A2">
      <w:pPr>
        <w:spacing w:line="360" w:lineRule="auto"/>
        <w:jc w:val="center"/>
        <w:rPr>
          <w:sz w:val="28"/>
          <w:szCs w:val="28"/>
        </w:rPr>
      </w:pPr>
    </w:p>
    <w:p w:rsidR="00CD4160" w:rsidRDefault="00CD4160" w:rsidP="00E237A2">
      <w:pPr>
        <w:spacing w:line="360" w:lineRule="auto"/>
        <w:jc w:val="center"/>
        <w:rPr>
          <w:sz w:val="28"/>
          <w:szCs w:val="28"/>
        </w:rPr>
      </w:pPr>
    </w:p>
    <w:p w:rsidR="00E237A2" w:rsidRDefault="00E237A2" w:rsidP="00E237A2">
      <w:pPr>
        <w:spacing w:line="360" w:lineRule="auto"/>
        <w:jc w:val="center"/>
        <w:rPr>
          <w:sz w:val="28"/>
          <w:szCs w:val="28"/>
        </w:rPr>
      </w:pPr>
    </w:p>
    <w:p w:rsidR="00E237A2" w:rsidRDefault="00E237A2" w:rsidP="00E237A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2022 г</w:t>
      </w:r>
    </w:p>
    <w:p w:rsidR="00E237A2" w:rsidRDefault="00E237A2" w:rsidP="00F74A1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D84EA0">
        <w:rPr>
          <w:sz w:val="28"/>
          <w:szCs w:val="28"/>
        </w:rPr>
        <w:t>Проблема  специфических нарушений  речи (</w:t>
      </w:r>
      <w:proofErr w:type="spellStart"/>
      <w:r w:rsidRPr="00D84EA0">
        <w:rPr>
          <w:sz w:val="28"/>
          <w:szCs w:val="28"/>
        </w:rPr>
        <w:t>дисграфия</w:t>
      </w:r>
      <w:proofErr w:type="spellEnd"/>
      <w:r w:rsidRPr="00D84EA0">
        <w:rPr>
          <w:sz w:val="28"/>
          <w:szCs w:val="28"/>
        </w:rPr>
        <w:t xml:space="preserve"> и </w:t>
      </w:r>
      <w:proofErr w:type="spellStart"/>
      <w:r w:rsidRPr="00D84EA0">
        <w:rPr>
          <w:sz w:val="28"/>
          <w:szCs w:val="28"/>
        </w:rPr>
        <w:t>дислексия</w:t>
      </w:r>
      <w:proofErr w:type="spellEnd"/>
      <w:r w:rsidRPr="00D84EA0">
        <w:rPr>
          <w:sz w:val="28"/>
          <w:szCs w:val="28"/>
        </w:rPr>
        <w:t>) у детей в настоящее время является одной из сам</w:t>
      </w:r>
      <w:r>
        <w:rPr>
          <w:sz w:val="28"/>
          <w:szCs w:val="28"/>
        </w:rPr>
        <w:t>ой</w:t>
      </w:r>
      <w:r w:rsidRPr="00D84EA0">
        <w:rPr>
          <w:sz w:val="28"/>
          <w:szCs w:val="28"/>
        </w:rPr>
        <w:t xml:space="preserve"> актуальн</w:t>
      </w:r>
      <w:r>
        <w:rPr>
          <w:sz w:val="28"/>
          <w:szCs w:val="28"/>
        </w:rPr>
        <w:t>ой</w:t>
      </w:r>
      <w:r w:rsidRPr="00D84E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школе.</w:t>
      </w:r>
      <w:r w:rsidR="00E55631">
        <w:rPr>
          <w:sz w:val="28"/>
          <w:szCs w:val="28"/>
        </w:rPr>
        <w:t xml:space="preserve"> К сожалению, это является  серьезным препятствием в овладении обучающимися грамотой.</w:t>
      </w:r>
    </w:p>
    <w:p w:rsidR="00E237A2" w:rsidRPr="00D84EA0" w:rsidRDefault="00E237A2" w:rsidP="00CD416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84EA0">
        <w:rPr>
          <w:sz w:val="28"/>
          <w:szCs w:val="28"/>
        </w:rPr>
        <w:t xml:space="preserve">В понятие «письменная речь» входит чтение и письмо. Чтение и письмо не могут существовать одно без другого как в своем развитии, так и в постоянном употреблении. </w:t>
      </w:r>
      <w:proofErr w:type="gramStart"/>
      <w:r w:rsidRPr="00D84EA0">
        <w:rPr>
          <w:sz w:val="28"/>
          <w:szCs w:val="28"/>
        </w:rPr>
        <w:t>Пишущий</w:t>
      </w:r>
      <w:proofErr w:type="gramEnd"/>
      <w:r w:rsidRPr="00D84EA0">
        <w:rPr>
          <w:sz w:val="28"/>
          <w:szCs w:val="28"/>
        </w:rPr>
        <w:t xml:space="preserve"> контролирует свое письмо чтением, и наоборот, читает написанное.</w:t>
      </w:r>
    </w:p>
    <w:p w:rsidR="00E237A2" w:rsidRPr="00D84EA0" w:rsidRDefault="00E237A2" w:rsidP="00CD4160">
      <w:pPr>
        <w:spacing w:line="276" w:lineRule="auto"/>
        <w:jc w:val="both"/>
        <w:rPr>
          <w:sz w:val="28"/>
          <w:szCs w:val="28"/>
        </w:rPr>
      </w:pPr>
      <w:r w:rsidRPr="00D84EA0">
        <w:rPr>
          <w:sz w:val="28"/>
          <w:szCs w:val="28"/>
        </w:rPr>
        <w:t xml:space="preserve">    Письмо – это сложная форма речевой деятельности, в которой принимают участие разные анализаторы: </w:t>
      </w:r>
      <w:proofErr w:type="gramStart"/>
      <w:r w:rsidRPr="00D84EA0">
        <w:rPr>
          <w:sz w:val="28"/>
          <w:szCs w:val="28"/>
        </w:rPr>
        <w:t>зрительный</w:t>
      </w:r>
      <w:proofErr w:type="gramEnd"/>
      <w:r w:rsidRPr="00D84EA0">
        <w:rPr>
          <w:sz w:val="28"/>
          <w:szCs w:val="28"/>
        </w:rPr>
        <w:t xml:space="preserve">, речеслуховой, </w:t>
      </w:r>
      <w:proofErr w:type="spellStart"/>
      <w:r w:rsidRPr="00D84EA0">
        <w:rPr>
          <w:sz w:val="28"/>
          <w:szCs w:val="28"/>
        </w:rPr>
        <w:t>речедвигательный</w:t>
      </w:r>
      <w:proofErr w:type="spellEnd"/>
      <w:r w:rsidRPr="00D84EA0">
        <w:rPr>
          <w:sz w:val="28"/>
          <w:szCs w:val="28"/>
        </w:rPr>
        <w:t>. В процессе письма между ними устанавливается тесная взаимосвязь. Письмо тесно связано с процессом устной речи и может осуществляться только при высоком уровне ее развития. При переходе к письму меняется форма речи: звуковая оболочка языка сменяется орфографической.</w:t>
      </w:r>
    </w:p>
    <w:p w:rsidR="00110C2A" w:rsidRDefault="00110C2A" w:rsidP="00CD416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Что же такое </w:t>
      </w:r>
      <w:proofErr w:type="spellStart"/>
      <w:r>
        <w:rPr>
          <w:sz w:val="28"/>
          <w:szCs w:val="28"/>
        </w:rPr>
        <w:t>дисграфия</w:t>
      </w:r>
      <w:proofErr w:type="spellEnd"/>
      <w:r>
        <w:rPr>
          <w:sz w:val="28"/>
          <w:szCs w:val="28"/>
        </w:rPr>
        <w:t xml:space="preserve">? </w:t>
      </w:r>
      <w:proofErr w:type="spellStart"/>
      <w:r w:rsidRPr="00110C2A">
        <w:rPr>
          <w:b/>
          <w:sz w:val="28"/>
          <w:szCs w:val="28"/>
        </w:rPr>
        <w:t>Дисграфия</w:t>
      </w:r>
      <w:proofErr w:type="spellEnd"/>
      <w:r w:rsidRPr="00D84EA0">
        <w:rPr>
          <w:sz w:val="28"/>
          <w:szCs w:val="28"/>
        </w:rPr>
        <w:t xml:space="preserve"> – это специфическое расстройство письменной речи, проявляющееся в многочисленных типичных ошибках стойкого характера и обусловленное </w:t>
      </w:r>
      <w:proofErr w:type="spellStart"/>
      <w:r w:rsidRPr="00D84EA0">
        <w:rPr>
          <w:sz w:val="28"/>
          <w:szCs w:val="28"/>
        </w:rPr>
        <w:t>несформированностью</w:t>
      </w:r>
      <w:proofErr w:type="spellEnd"/>
      <w:r w:rsidRPr="00D84EA0">
        <w:rPr>
          <w:sz w:val="28"/>
          <w:szCs w:val="28"/>
        </w:rPr>
        <w:t xml:space="preserve"> высших психических функций, участвующих в процессе овладения навыками письма.</w:t>
      </w:r>
    </w:p>
    <w:p w:rsidR="00110C2A" w:rsidRDefault="00110C2A" w:rsidP="00CD4160">
      <w:pPr>
        <w:spacing w:line="276" w:lineRule="auto"/>
        <w:jc w:val="both"/>
        <w:rPr>
          <w:sz w:val="28"/>
          <w:szCs w:val="28"/>
        </w:rPr>
      </w:pPr>
      <w:r w:rsidRPr="00D84EA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</w:t>
      </w:r>
      <w:r w:rsidRPr="00D84EA0">
        <w:rPr>
          <w:b/>
          <w:sz w:val="28"/>
          <w:szCs w:val="28"/>
        </w:rPr>
        <w:t xml:space="preserve">  </w:t>
      </w:r>
      <w:r w:rsidRPr="00D84EA0">
        <w:rPr>
          <w:sz w:val="28"/>
          <w:szCs w:val="28"/>
        </w:rPr>
        <w:t xml:space="preserve"> Классификация </w:t>
      </w:r>
      <w:proofErr w:type="spellStart"/>
      <w:r w:rsidRPr="00D84EA0">
        <w:rPr>
          <w:sz w:val="28"/>
          <w:szCs w:val="28"/>
        </w:rPr>
        <w:t>дисграфий</w:t>
      </w:r>
      <w:proofErr w:type="spellEnd"/>
      <w:r w:rsidRPr="00D84EA0">
        <w:rPr>
          <w:sz w:val="28"/>
          <w:szCs w:val="28"/>
        </w:rPr>
        <w:t xml:space="preserve"> осуществляется на основе различных критериев: с учетом нарушенных анализаторов, психических функций, </w:t>
      </w:r>
      <w:proofErr w:type="spellStart"/>
      <w:r w:rsidRPr="00D84EA0">
        <w:rPr>
          <w:sz w:val="28"/>
          <w:szCs w:val="28"/>
        </w:rPr>
        <w:t>несформированности</w:t>
      </w:r>
      <w:proofErr w:type="spellEnd"/>
      <w:r w:rsidRPr="00D84EA0">
        <w:rPr>
          <w:sz w:val="28"/>
          <w:szCs w:val="28"/>
        </w:rPr>
        <w:t xml:space="preserve"> операций письма.</w:t>
      </w:r>
      <w:r>
        <w:rPr>
          <w:sz w:val="28"/>
          <w:szCs w:val="28"/>
        </w:rPr>
        <w:t xml:space="preserve"> В современной классификации учеными выделяются следующие виды </w:t>
      </w:r>
      <w:proofErr w:type="spellStart"/>
      <w:r>
        <w:rPr>
          <w:sz w:val="28"/>
          <w:szCs w:val="28"/>
        </w:rPr>
        <w:t>дисграфии</w:t>
      </w:r>
      <w:proofErr w:type="spellEnd"/>
      <w:r>
        <w:rPr>
          <w:sz w:val="28"/>
          <w:szCs w:val="28"/>
        </w:rPr>
        <w:t>:</w:t>
      </w:r>
    </w:p>
    <w:p w:rsidR="00110C2A" w:rsidRDefault="00110C2A" w:rsidP="00CD416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1.Акустическая</w:t>
      </w:r>
    </w:p>
    <w:p w:rsidR="00110C2A" w:rsidRDefault="00110C2A" w:rsidP="00CD416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2.Артикуляторно-акустическая</w:t>
      </w:r>
    </w:p>
    <w:p w:rsidR="00110C2A" w:rsidRDefault="00110C2A" w:rsidP="00CD416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3.Оптическая</w:t>
      </w:r>
    </w:p>
    <w:p w:rsidR="00110C2A" w:rsidRDefault="00110C2A" w:rsidP="00CD416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4.Моторная</w:t>
      </w:r>
    </w:p>
    <w:p w:rsidR="00110C2A" w:rsidRDefault="00110C2A" w:rsidP="00CD416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110C2A">
        <w:rPr>
          <w:b/>
          <w:i/>
          <w:sz w:val="28"/>
          <w:szCs w:val="28"/>
        </w:rPr>
        <w:t xml:space="preserve"> </w:t>
      </w:r>
      <w:proofErr w:type="spellStart"/>
      <w:r w:rsidRPr="00110C2A">
        <w:rPr>
          <w:sz w:val="28"/>
          <w:szCs w:val="28"/>
        </w:rPr>
        <w:t>Дисграфия</w:t>
      </w:r>
      <w:proofErr w:type="spellEnd"/>
      <w:r w:rsidRPr="00110C2A">
        <w:rPr>
          <w:sz w:val="28"/>
          <w:szCs w:val="28"/>
        </w:rPr>
        <w:t xml:space="preserve"> на почве нарушения языкового анализа и синтеза.</w:t>
      </w:r>
    </w:p>
    <w:p w:rsidR="00110C2A" w:rsidRPr="00110C2A" w:rsidRDefault="00110C2A" w:rsidP="00CD416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110C2A">
        <w:rPr>
          <w:b/>
          <w:i/>
          <w:sz w:val="28"/>
          <w:szCs w:val="28"/>
        </w:rPr>
        <w:t xml:space="preserve"> </w:t>
      </w:r>
      <w:proofErr w:type="spellStart"/>
      <w:r w:rsidRPr="00110C2A">
        <w:rPr>
          <w:sz w:val="28"/>
          <w:szCs w:val="28"/>
        </w:rPr>
        <w:t>Аграмматическая</w:t>
      </w:r>
      <w:proofErr w:type="spellEnd"/>
      <w:r w:rsidRPr="00110C2A">
        <w:rPr>
          <w:sz w:val="28"/>
          <w:szCs w:val="28"/>
        </w:rPr>
        <w:t xml:space="preserve"> </w:t>
      </w:r>
      <w:proofErr w:type="spellStart"/>
      <w:r w:rsidRPr="00110C2A">
        <w:rPr>
          <w:sz w:val="28"/>
          <w:szCs w:val="28"/>
        </w:rPr>
        <w:t>дисграфия</w:t>
      </w:r>
      <w:proofErr w:type="spellEnd"/>
      <w:r w:rsidRPr="00110C2A">
        <w:rPr>
          <w:sz w:val="28"/>
          <w:szCs w:val="28"/>
        </w:rPr>
        <w:t>.</w:t>
      </w:r>
    </w:p>
    <w:p w:rsidR="00EC4FFE" w:rsidRDefault="00EC4FFE" w:rsidP="00CD416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Необходимо отметить, что наряду с «чистыми» видами </w:t>
      </w:r>
      <w:proofErr w:type="spellStart"/>
      <w:r>
        <w:rPr>
          <w:sz w:val="28"/>
          <w:szCs w:val="28"/>
        </w:rPr>
        <w:t>дисграфии</w:t>
      </w:r>
      <w:proofErr w:type="spellEnd"/>
      <w:r>
        <w:rPr>
          <w:sz w:val="28"/>
          <w:szCs w:val="28"/>
        </w:rPr>
        <w:t xml:space="preserve"> часто встречаются смешанные виды.</w:t>
      </w:r>
    </w:p>
    <w:p w:rsidR="00EC4FFE" w:rsidRDefault="00EC4FFE" w:rsidP="00CD416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начальной школе на этапе обучения грамоте учителя сталкиваются с проблемой зеркального написания букв и цифр</w:t>
      </w:r>
      <w:r w:rsidR="00435AC7" w:rsidRPr="00435AC7">
        <w:rPr>
          <w:sz w:val="28"/>
          <w:szCs w:val="28"/>
        </w:rPr>
        <w:t xml:space="preserve"> </w:t>
      </w:r>
      <w:proofErr w:type="gramStart"/>
      <w:r w:rsidR="00435AC7"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>, искаж</w:t>
      </w:r>
      <w:r w:rsidR="00435AC7">
        <w:rPr>
          <w:sz w:val="28"/>
          <w:szCs w:val="28"/>
        </w:rPr>
        <w:t>енного</w:t>
      </w:r>
      <w:r>
        <w:rPr>
          <w:sz w:val="28"/>
          <w:szCs w:val="28"/>
        </w:rPr>
        <w:t xml:space="preserve"> воспроизведен</w:t>
      </w:r>
      <w:r w:rsidR="00435AC7">
        <w:rPr>
          <w:sz w:val="28"/>
          <w:szCs w:val="28"/>
        </w:rPr>
        <w:t xml:space="preserve">ия </w:t>
      </w:r>
      <w:r>
        <w:rPr>
          <w:sz w:val="28"/>
          <w:szCs w:val="28"/>
        </w:rPr>
        <w:t xml:space="preserve">букв на письме, </w:t>
      </w:r>
      <w:r w:rsidR="00435AC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недописывание</w:t>
      </w:r>
      <w:proofErr w:type="spellEnd"/>
      <w:r>
        <w:rPr>
          <w:sz w:val="28"/>
          <w:szCs w:val="28"/>
        </w:rPr>
        <w:t xml:space="preserve"> элементов, лишние элементы букв, замена и смешение графически сходных букв. </w:t>
      </w:r>
      <w:r w:rsidRPr="00EC4FFE">
        <w:rPr>
          <w:sz w:val="28"/>
        </w:rPr>
        <w:t>Появление таких ошибок в письме детей в значит</w:t>
      </w:r>
      <w:r w:rsidR="007123FB">
        <w:rPr>
          <w:sz w:val="28"/>
        </w:rPr>
        <w:t>ельной мере может быть объяснен</w:t>
      </w:r>
      <w:r w:rsidR="00B93415">
        <w:rPr>
          <w:sz w:val="28"/>
        </w:rPr>
        <w:t>о</w:t>
      </w:r>
      <w:r w:rsidR="007123FB">
        <w:rPr>
          <w:sz w:val="28"/>
        </w:rPr>
        <w:t xml:space="preserve"> неполной </w:t>
      </w:r>
      <w:proofErr w:type="spellStart"/>
      <w:r w:rsidR="007123FB">
        <w:rPr>
          <w:sz w:val="28"/>
        </w:rPr>
        <w:t>сформированностью</w:t>
      </w:r>
      <w:proofErr w:type="spellEnd"/>
      <w:r w:rsidR="007123FB">
        <w:rPr>
          <w:sz w:val="28"/>
        </w:rPr>
        <w:t xml:space="preserve"> зрительно – пространственных </w:t>
      </w:r>
      <w:r w:rsidR="00B93415">
        <w:rPr>
          <w:sz w:val="28"/>
        </w:rPr>
        <w:t xml:space="preserve">функций у ребенка, то есть наличием </w:t>
      </w:r>
      <w:r w:rsidR="00B93415" w:rsidRPr="00B93415">
        <w:rPr>
          <w:i/>
          <w:sz w:val="28"/>
        </w:rPr>
        <w:t xml:space="preserve">оптической </w:t>
      </w:r>
      <w:proofErr w:type="spellStart"/>
      <w:r w:rsidR="00B93415" w:rsidRPr="00B93415">
        <w:rPr>
          <w:i/>
          <w:sz w:val="28"/>
        </w:rPr>
        <w:t>дисграфии</w:t>
      </w:r>
      <w:proofErr w:type="spellEnd"/>
      <w:r w:rsidR="00B93415">
        <w:rPr>
          <w:sz w:val="28"/>
        </w:rPr>
        <w:t>.</w:t>
      </w:r>
    </w:p>
    <w:p w:rsidR="00B93415" w:rsidRDefault="00B93415" w:rsidP="003B1863">
      <w:pPr>
        <w:spacing w:line="276" w:lineRule="auto"/>
        <w:jc w:val="both"/>
        <w:rPr>
          <w:sz w:val="28"/>
        </w:rPr>
      </w:pPr>
      <w:r>
        <w:rPr>
          <w:sz w:val="28"/>
          <w:szCs w:val="28"/>
        </w:rPr>
        <w:t xml:space="preserve">         </w:t>
      </w:r>
      <w:r>
        <w:rPr>
          <w:sz w:val="28"/>
        </w:rPr>
        <w:t>Р</w:t>
      </w:r>
      <w:r w:rsidRPr="00B93415">
        <w:rPr>
          <w:sz w:val="28"/>
        </w:rPr>
        <w:t xml:space="preserve">абота по формированию зрительно – пространственных функций должна проводиться в следующих направлениях: </w:t>
      </w:r>
    </w:p>
    <w:p w:rsidR="00B93415" w:rsidRDefault="00B93415" w:rsidP="003B1863">
      <w:pPr>
        <w:spacing w:line="276" w:lineRule="auto"/>
        <w:jc w:val="both"/>
        <w:rPr>
          <w:sz w:val="28"/>
        </w:rPr>
      </w:pPr>
      <w:r w:rsidRPr="00B93415">
        <w:rPr>
          <w:sz w:val="28"/>
        </w:rPr>
        <w:t xml:space="preserve">1) развитие зрительного восприятия и узнавания (зрительного </w:t>
      </w:r>
      <w:proofErr w:type="spellStart"/>
      <w:r w:rsidRPr="00B93415">
        <w:rPr>
          <w:sz w:val="28"/>
        </w:rPr>
        <w:t>гнозиса</w:t>
      </w:r>
      <w:proofErr w:type="spellEnd"/>
      <w:r w:rsidRPr="00B93415">
        <w:rPr>
          <w:sz w:val="28"/>
        </w:rPr>
        <w:t xml:space="preserve">), в том числе и буквенного; </w:t>
      </w:r>
    </w:p>
    <w:p w:rsidR="00B93415" w:rsidRDefault="00B93415" w:rsidP="003B1863">
      <w:pPr>
        <w:spacing w:line="276" w:lineRule="auto"/>
        <w:jc w:val="both"/>
        <w:rPr>
          <w:sz w:val="28"/>
        </w:rPr>
      </w:pPr>
      <w:r w:rsidRPr="00B93415">
        <w:rPr>
          <w:sz w:val="28"/>
        </w:rPr>
        <w:t xml:space="preserve">2) уточнение и расширение объёма зрительной памяти (развитие зрительного </w:t>
      </w:r>
      <w:proofErr w:type="spellStart"/>
      <w:r w:rsidRPr="00B93415">
        <w:rPr>
          <w:sz w:val="28"/>
        </w:rPr>
        <w:t>мнезиса</w:t>
      </w:r>
      <w:proofErr w:type="spellEnd"/>
      <w:r w:rsidRPr="00B93415">
        <w:rPr>
          <w:sz w:val="28"/>
        </w:rPr>
        <w:t xml:space="preserve">); </w:t>
      </w:r>
    </w:p>
    <w:p w:rsidR="00B93415" w:rsidRDefault="00B93415" w:rsidP="003B1863">
      <w:pPr>
        <w:spacing w:line="276" w:lineRule="auto"/>
        <w:jc w:val="both"/>
        <w:rPr>
          <w:sz w:val="28"/>
        </w:rPr>
      </w:pPr>
      <w:r>
        <w:rPr>
          <w:sz w:val="28"/>
        </w:rPr>
        <w:t>3</w:t>
      </w:r>
      <w:r w:rsidRPr="00B93415">
        <w:rPr>
          <w:sz w:val="28"/>
        </w:rPr>
        <w:t xml:space="preserve">) формирование пространственного восприятия и представлений; </w:t>
      </w:r>
    </w:p>
    <w:p w:rsidR="00B93415" w:rsidRDefault="00B93415" w:rsidP="003B1863">
      <w:pPr>
        <w:spacing w:line="276" w:lineRule="auto"/>
        <w:jc w:val="both"/>
        <w:rPr>
          <w:sz w:val="28"/>
        </w:rPr>
      </w:pPr>
      <w:r w:rsidRPr="00B93415">
        <w:rPr>
          <w:sz w:val="28"/>
        </w:rPr>
        <w:t>4) развитие з</w:t>
      </w:r>
      <w:r>
        <w:rPr>
          <w:sz w:val="28"/>
        </w:rPr>
        <w:t xml:space="preserve">рительного анализа и синтеза; </w:t>
      </w:r>
    </w:p>
    <w:p w:rsidR="00B93415" w:rsidRDefault="00B93415" w:rsidP="003B1863">
      <w:pPr>
        <w:spacing w:line="276" w:lineRule="auto"/>
        <w:jc w:val="both"/>
        <w:rPr>
          <w:sz w:val="28"/>
        </w:rPr>
      </w:pPr>
      <w:r w:rsidRPr="00B93415">
        <w:rPr>
          <w:sz w:val="28"/>
        </w:rPr>
        <w:t xml:space="preserve">5) формирование речевых обозначений зрительно – пространственных отношений; </w:t>
      </w:r>
    </w:p>
    <w:p w:rsidR="00477241" w:rsidRDefault="00B93415" w:rsidP="003B1863">
      <w:pPr>
        <w:spacing w:line="276" w:lineRule="auto"/>
        <w:jc w:val="both"/>
        <w:rPr>
          <w:sz w:val="28"/>
        </w:rPr>
      </w:pPr>
      <w:r w:rsidRPr="00B93415">
        <w:rPr>
          <w:sz w:val="28"/>
        </w:rPr>
        <w:lastRenderedPageBreak/>
        <w:t>6) дифференциация смешиваемых букв изолированно, в слогах, словах, предложениях, текстах</w:t>
      </w:r>
    </w:p>
    <w:p w:rsidR="00E237A2" w:rsidRDefault="00477241" w:rsidP="00477241">
      <w:pPr>
        <w:tabs>
          <w:tab w:val="left" w:pos="2640"/>
        </w:tabs>
        <w:rPr>
          <w:b/>
          <w:sz w:val="28"/>
        </w:rPr>
      </w:pPr>
      <w:r>
        <w:rPr>
          <w:sz w:val="28"/>
        </w:rPr>
        <w:tab/>
      </w:r>
      <w:r w:rsidRPr="00477241">
        <w:rPr>
          <w:b/>
          <w:sz w:val="28"/>
        </w:rPr>
        <w:t>Развитие зрительного восприятия и узнавания</w:t>
      </w:r>
    </w:p>
    <w:p w:rsidR="00477241" w:rsidRPr="00CD4160" w:rsidRDefault="00477241" w:rsidP="00477241">
      <w:pPr>
        <w:pStyle w:val="a3"/>
        <w:numPr>
          <w:ilvl w:val="0"/>
          <w:numId w:val="1"/>
        </w:numPr>
        <w:tabs>
          <w:tab w:val="left" w:pos="2640"/>
        </w:tabs>
        <w:spacing w:line="276" w:lineRule="auto"/>
        <w:rPr>
          <w:sz w:val="28"/>
        </w:rPr>
      </w:pPr>
      <w:r w:rsidRPr="00CD4160">
        <w:rPr>
          <w:sz w:val="28"/>
        </w:rPr>
        <w:t xml:space="preserve">Назвать предметы по их контурам </w:t>
      </w:r>
    </w:p>
    <w:p w:rsidR="00477241" w:rsidRDefault="00477241" w:rsidP="00477241">
      <w:pPr>
        <w:pStyle w:val="a3"/>
        <w:tabs>
          <w:tab w:val="left" w:pos="2640"/>
        </w:tabs>
        <w:spacing w:line="276" w:lineRule="auto"/>
        <w:rPr>
          <w:sz w:val="32"/>
        </w:rPr>
      </w:pPr>
    </w:p>
    <w:p w:rsidR="00477241" w:rsidRDefault="00477241" w:rsidP="00CD4160">
      <w:pPr>
        <w:pStyle w:val="a3"/>
        <w:tabs>
          <w:tab w:val="left" w:pos="2640"/>
        </w:tabs>
        <w:spacing w:line="276" w:lineRule="auto"/>
        <w:jc w:val="center"/>
        <w:rPr>
          <w:sz w:val="32"/>
        </w:rPr>
      </w:pPr>
      <w:r>
        <w:rPr>
          <w:noProof/>
        </w:rPr>
        <w:drawing>
          <wp:inline distT="0" distB="0" distL="0" distR="0" wp14:anchorId="67A9687C" wp14:editId="691A5D3F">
            <wp:extent cx="2864235" cy="16592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82" r="1"/>
                    <a:stretch/>
                  </pic:blipFill>
                  <pic:spPr bwMode="auto">
                    <a:xfrm>
                      <a:off x="0" y="0"/>
                      <a:ext cx="2866650" cy="166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241" w:rsidRDefault="00477241" w:rsidP="00477241">
      <w:pPr>
        <w:pStyle w:val="a3"/>
        <w:numPr>
          <w:ilvl w:val="0"/>
          <w:numId w:val="1"/>
        </w:numPr>
        <w:tabs>
          <w:tab w:val="left" w:pos="2640"/>
        </w:tabs>
        <w:spacing w:line="276" w:lineRule="auto"/>
        <w:rPr>
          <w:sz w:val="32"/>
        </w:rPr>
      </w:pPr>
      <w:r w:rsidRPr="00477241">
        <w:rPr>
          <w:sz w:val="32"/>
        </w:rPr>
        <w:t xml:space="preserve">Назвать и дорисовать овощи и фрукты </w:t>
      </w:r>
    </w:p>
    <w:p w:rsidR="00477241" w:rsidRPr="00477241" w:rsidRDefault="00477241" w:rsidP="00CD4160">
      <w:pPr>
        <w:pStyle w:val="a3"/>
        <w:tabs>
          <w:tab w:val="left" w:pos="2640"/>
        </w:tabs>
        <w:spacing w:line="276" w:lineRule="auto"/>
        <w:jc w:val="center"/>
        <w:rPr>
          <w:sz w:val="32"/>
        </w:rPr>
      </w:pPr>
      <w:r>
        <w:rPr>
          <w:noProof/>
        </w:rPr>
        <w:drawing>
          <wp:inline distT="0" distB="0" distL="0" distR="0" wp14:anchorId="5A1AF543" wp14:editId="574004A6">
            <wp:extent cx="2064748" cy="2057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474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41" w:rsidRPr="00477241" w:rsidRDefault="00477241" w:rsidP="00477241">
      <w:pPr>
        <w:pStyle w:val="a3"/>
        <w:numPr>
          <w:ilvl w:val="0"/>
          <w:numId w:val="1"/>
        </w:numPr>
        <w:tabs>
          <w:tab w:val="left" w:pos="2640"/>
        </w:tabs>
        <w:spacing w:line="276" w:lineRule="auto"/>
        <w:rPr>
          <w:sz w:val="32"/>
        </w:rPr>
      </w:pPr>
      <w:r w:rsidRPr="00477241">
        <w:rPr>
          <w:sz w:val="32"/>
        </w:rPr>
        <w:t xml:space="preserve">Назвать перечёркнутые изображения </w:t>
      </w:r>
    </w:p>
    <w:p w:rsidR="00477241" w:rsidRPr="00477241" w:rsidRDefault="00477241" w:rsidP="00CD4160">
      <w:pPr>
        <w:pStyle w:val="a3"/>
        <w:tabs>
          <w:tab w:val="left" w:pos="2640"/>
        </w:tabs>
        <w:spacing w:line="276" w:lineRule="auto"/>
        <w:jc w:val="center"/>
        <w:rPr>
          <w:sz w:val="32"/>
        </w:rPr>
      </w:pPr>
      <w:r>
        <w:rPr>
          <w:noProof/>
        </w:rPr>
        <w:drawing>
          <wp:inline distT="0" distB="0" distL="0" distR="0" wp14:anchorId="10AFBD32" wp14:editId="2E0C85BF">
            <wp:extent cx="2895600" cy="203425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2053"/>
                    <a:stretch/>
                  </pic:blipFill>
                  <pic:spPr bwMode="auto">
                    <a:xfrm>
                      <a:off x="0" y="0"/>
                      <a:ext cx="2898643" cy="2036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241" w:rsidRPr="00875832" w:rsidRDefault="00477241" w:rsidP="00875832">
      <w:pPr>
        <w:pStyle w:val="a3"/>
        <w:numPr>
          <w:ilvl w:val="0"/>
          <w:numId w:val="1"/>
        </w:numPr>
        <w:tabs>
          <w:tab w:val="left" w:pos="2640"/>
        </w:tabs>
        <w:spacing w:line="276" w:lineRule="auto"/>
        <w:rPr>
          <w:sz w:val="32"/>
        </w:rPr>
      </w:pPr>
      <w:r w:rsidRPr="00875832">
        <w:rPr>
          <w:sz w:val="32"/>
        </w:rPr>
        <w:t xml:space="preserve">Выделить предметные изображения, наложенные друг на друга </w:t>
      </w:r>
    </w:p>
    <w:p w:rsidR="003B1863" w:rsidRDefault="003B1863" w:rsidP="003B1863">
      <w:pPr>
        <w:tabs>
          <w:tab w:val="left" w:pos="2640"/>
        </w:tabs>
        <w:spacing w:line="276" w:lineRule="auto"/>
        <w:ind w:firstLine="708"/>
        <w:rPr>
          <w:sz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1F7952" wp14:editId="6F7E13C1">
            <wp:simplePos x="0" y="0"/>
            <wp:positionH relativeFrom="column">
              <wp:posOffset>1932940</wp:posOffset>
            </wp:positionH>
            <wp:positionV relativeFrom="paragraph">
              <wp:posOffset>190500</wp:posOffset>
            </wp:positionV>
            <wp:extent cx="3006090" cy="1649730"/>
            <wp:effectExtent l="0" t="0" r="3810" b="762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" t="2703" r="1"/>
                    <a:stretch/>
                  </pic:blipFill>
                  <pic:spPr bwMode="auto">
                    <a:xfrm>
                      <a:off x="0" y="0"/>
                      <a:ext cx="3006090" cy="164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832" w:rsidRPr="00875832" w:rsidRDefault="00875832" w:rsidP="003B1863">
      <w:pPr>
        <w:tabs>
          <w:tab w:val="left" w:pos="2640"/>
        </w:tabs>
        <w:spacing w:line="276" w:lineRule="auto"/>
        <w:ind w:firstLine="708"/>
        <w:rPr>
          <w:sz w:val="32"/>
        </w:rPr>
      </w:pPr>
      <w:r>
        <w:rPr>
          <w:sz w:val="32"/>
        </w:rPr>
        <w:br w:type="textWrapping" w:clear="all"/>
      </w:r>
    </w:p>
    <w:p w:rsidR="00477241" w:rsidRPr="00875832" w:rsidRDefault="00477241" w:rsidP="00875832">
      <w:pPr>
        <w:pStyle w:val="a3"/>
        <w:numPr>
          <w:ilvl w:val="0"/>
          <w:numId w:val="1"/>
        </w:numPr>
        <w:tabs>
          <w:tab w:val="left" w:pos="2640"/>
        </w:tabs>
        <w:spacing w:line="276" w:lineRule="auto"/>
        <w:rPr>
          <w:sz w:val="32"/>
        </w:rPr>
      </w:pPr>
      <w:r w:rsidRPr="00875832">
        <w:rPr>
          <w:sz w:val="32"/>
        </w:rPr>
        <w:lastRenderedPageBreak/>
        <w:t xml:space="preserve">Определить, </w:t>
      </w:r>
      <w:r w:rsidR="00875832">
        <w:rPr>
          <w:sz w:val="32"/>
        </w:rPr>
        <w:t xml:space="preserve">какие буквы расположены </w:t>
      </w:r>
      <w:r w:rsidRPr="00875832">
        <w:rPr>
          <w:sz w:val="32"/>
        </w:rPr>
        <w:t xml:space="preserve"> неправильно </w:t>
      </w:r>
    </w:p>
    <w:p w:rsidR="00875832" w:rsidRPr="00875832" w:rsidRDefault="00875832" w:rsidP="003B1863">
      <w:pPr>
        <w:tabs>
          <w:tab w:val="left" w:pos="2640"/>
        </w:tabs>
        <w:spacing w:line="276" w:lineRule="auto"/>
        <w:jc w:val="center"/>
        <w:rPr>
          <w:sz w:val="32"/>
        </w:rPr>
      </w:pPr>
      <w:r>
        <w:rPr>
          <w:noProof/>
        </w:rPr>
        <w:drawing>
          <wp:inline distT="0" distB="0" distL="0" distR="0" wp14:anchorId="17DA4887" wp14:editId="2C1D12A0">
            <wp:extent cx="2130332" cy="1437712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0332" cy="14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32" w:rsidRDefault="00477241" w:rsidP="00477241">
      <w:pPr>
        <w:tabs>
          <w:tab w:val="left" w:pos="2640"/>
        </w:tabs>
        <w:spacing w:line="276" w:lineRule="auto"/>
        <w:rPr>
          <w:sz w:val="32"/>
        </w:rPr>
      </w:pPr>
      <w:r w:rsidRPr="00477241">
        <w:rPr>
          <w:sz w:val="32"/>
        </w:rPr>
        <w:t xml:space="preserve">7. </w:t>
      </w:r>
      <w:r w:rsidR="00875832">
        <w:rPr>
          <w:sz w:val="32"/>
        </w:rPr>
        <w:t>Нахождение и выделение букв в геометрических фигурах</w:t>
      </w:r>
      <w:r w:rsidRPr="00477241">
        <w:rPr>
          <w:sz w:val="32"/>
        </w:rPr>
        <w:t xml:space="preserve"> </w:t>
      </w:r>
    </w:p>
    <w:p w:rsidR="00875832" w:rsidRDefault="00875832" w:rsidP="003B1863">
      <w:pPr>
        <w:tabs>
          <w:tab w:val="left" w:pos="2640"/>
        </w:tabs>
        <w:spacing w:line="276" w:lineRule="auto"/>
        <w:jc w:val="center"/>
        <w:rPr>
          <w:sz w:val="32"/>
        </w:rPr>
      </w:pPr>
      <w:r>
        <w:rPr>
          <w:noProof/>
        </w:rPr>
        <w:drawing>
          <wp:inline distT="0" distB="0" distL="0" distR="0" wp14:anchorId="557F2B06" wp14:editId="124F328D">
            <wp:extent cx="2861667" cy="289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1667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63" w:rsidRDefault="00477241" w:rsidP="00477241">
      <w:pPr>
        <w:tabs>
          <w:tab w:val="left" w:pos="2640"/>
        </w:tabs>
        <w:spacing w:line="276" w:lineRule="auto"/>
        <w:rPr>
          <w:b/>
          <w:sz w:val="36"/>
        </w:rPr>
      </w:pPr>
      <w:r w:rsidRPr="00477241">
        <w:rPr>
          <w:sz w:val="32"/>
        </w:rPr>
        <w:t xml:space="preserve">8. Распределить изображения предметов по их реальной величине </w:t>
      </w:r>
    </w:p>
    <w:p w:rsidR="00477241" w:rsidRDefault="003B1863" w:rsidP="003B1863">
      <w:pPr>
        <w:ind w:firstLine="708"/>
        <w:jc w:val="center"/>
        <w:rPr>
          <w:sz w:val="36"/>
        </w:rPr>
      </w:pPr>
      <w:r>
        <w:rPr>
          <w:noProof/>
        </w:rPr>
        <w:drawing>
          <wp:inline distT="0" distB="0" distL="0" distR="0" wp14:anchorId="3365E6D9" wp14:editId="3ABAF900">
            <wp:extent cx="3657600" cy="2241596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223" cy="224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9" w:rsidRPr="001B6789" w:rsidRDefault="001B6789" w:rsidP="001B6789">
      <w:pPr>
        <w:ind w:firstLine="708"/>
        <w:jc w:val="both"/>
        <w:rPr>
          <w:sz w:val="28"/>
        </w:rPr>
      </w:pPr>
      <w:r w:rsidRPr="001B6789">
        <w:rPr>
          <w:sz w:val="28"/>
        </w:rPr>
        <w:t>9. Фигуры из спичек и палочек</w:t>
      </w:r>
    </w:p>
    <w:p w:rsidR="001B6789" w:rsidRDefault="001B6789" w:rsidP="00CD4160">
      <w:pPr>
        <w:ind w:firstLine="708"/>
        <w:jc w:val="center"/>
        <w:rPr>
          <w:sz w:val="36"/>
        </w:rPr>
      </w:pPr>
      <w:r>
        <w:rPr>
          <w:noProof/>
        </w:rPr>
        <w:drawing>
          <wp:inline distT="0" distB="0" distL="0" distR="0" wp14:anchorId="747BC382" wp14:editId="3F773D92">
            <wp:extent cx="3576506" cy="2133206"/>
            <wp:effectExtent l="0" t="0" r="508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8983" cy="213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9" w:rsidRDefault="001B6789" w:rsidP="001B6789">
      <w:pPr>
        <w:tabs>
          <w:tab w:val="left" w:pos="1935"/>
          <w:tab w:val="center" w:pos="5740"/>
        </w:tabs>
        <w:ind w:firstLine="708"/>
        <w:rPr>
          <w:b/>
          <w:sz w:val="28"/>
        </w:rPr>
      </w:pPr>
    </w:p>
    <w:p w:rsidR="001B6789" w:rsidRPr="001B6789" w:rsidRDefault="001B6789" w:rsidP="001B6789">
      <w:pPr>
        <w:tabs>
          <w:tab w:val="left" w:pos="1935"/>
          <w:tab w:val="center" w:pos="5740"/>
        </w:tabs>
        <w:ind w:firstLine="708"/>
        <w:rPr>
          <w:sz w:val="28"/>
        </w:rPr>
      </w:pPr>
      <w:r w:rsidRPr="001B6789">
        <w:rPr>
          <w:sz w:val="28"/>
        </w:rPr>
        <w:t>10. Найди отличия</w:t>
      </w:r>
    </w:p>
    <w:p w:rsidR="001B6789" w:rsidRDefault="00CD4160" w:rsidP="001B6789">
      <w:pPr>
        <w:tabs>
          <w:tab w:val="left" w:pos="1935"/>
          <w:tab w:val="center" w:pos="5740"/>
        </w:tabs>
        <w:ind w:firstLine="708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740979" wp14:editId="029C54A8">
            <wp:simplePos x="0" y="0"/>
            <wp:positionH relativeFrom="column">
              <wp:posOffset>1533525</wp:posOffset>
            </wp:positionH>
            <wp:positionV relativeFrom="paragraph">
              <wp:posOffset>23495</wp:posOffset>
            </wp:positionV>
            <wp:extent cx="3448050" cy="244411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789" w:rsidRDefault="001B6789" w:rsidP="001B6789">
      <w:pPr>
        <w:tabs>
          <w:tab w:val="left" w:pos="1935"/>
          <w:tab w:val="center" w:pos="5740"/>
        </w:tabs>
        <w:ind w:firstLine="708"/>
        <w:rPr>
          <w:b/>
          <w:sz w:val="28"/>
        </w:rPr>
      </w:pPr>
      <w:r>
        <w:rPr>
          <w:b/>
          <w:sz w:val="28"/>
        </w:rPr>
        <w:br w:type="textWrapping" w:clear="all"/>
      </w:r>
    </w:p>
    <w:p w:rsidR="00246F7F" w:rsidRDefault="001B6789" w:rsidP="001B6789">
      <w:pPr>
        <w:tabs>
          <w:tab w:val="left" w:pos="1935"/>
          <w:tab w:val="center" w:pos="5740"/>
        </w:tabs>
        <w:ind w:firstLine="708"/>
        <w:rPr>
          <w:b/>
          <w:sz w:val="28"/>
        </w:rPr>
      </w:pPr>
      <w:r>
        <w:rPr>
          <w:b/>
          <w:sz w:val="28"/>
        </w:rPr>
        <w:tab/>
      </w:r>
      <w:r w:rsidR="00246F7F">
        <w:rPr>
          <w:b/>
          <w:sz w:val="28"/>
        </w:rPr>
        <w:t>У</w:t>
      </w:r>
      <w:r w:rsidR="00246F7F" w:rsidRPr="00246F7F">
        <w:rPr>
          <w:b/>
          <w:sz w:val="28"/>
        </w:rPr>
        <w:t>точнение и расширение объёма зрительной памяти</w:t>
      </w:r>
    </w:p>
    <w:p w:rsidR="00CD4160" w:rsidRPr="00CD4160" w:rsidRDefault="00CD4160" w:rsidP="00CD4160">
      <w:pPr>
        <w:pStyle w:val="a3"/>
        <w:tabs>
          <w:tab w:val="left" w:pos="1935"/>
          <w:tab w:val="center" w:pos="5740"/>
        </w:tabs>
        <w:ind w:left="1068"/>
        <w:rPr>
          <w:sz w:val="28"/>
        </w:rPr>
      </w:pPr>
      <w:r>
        <w:rPr>
          <w:sz w:val="28"/>
        </w:rPr>
        <w:t>1.</w:t>
      </w:r>
      <w:r w:rsidRPr="00CD4160">
        <w:rPr>
          <w:sz w:val="28"/>
        </w:rPr>
        <w:t>Запомни картинки и расположи в таком же порядке</w:t>
      </w:r>
    </w:p>
    <w:p w:rsidR="00CD4160" w:rsidRPr="00CD4160" w:rsidRDefault="00CD4160" w:rsidP="00CD4160">
      <w:pPr>
        <w:pStyle w:val="a3"/>
        <w:tabs>
          <w:tab w:val="left" w:pos="1935"/>
          <w:tab w:val="center" w:pos="5740"/>
        </w:tabs>
        <w:ind w:left="1068"/>
        <w:rPr>
          <w:sz w:val="28"/>
        </w:rPr>
      </w:pPr>
    </w:p>
    <w:p w:rsidR="00246F7F" w:rsidRDefault="00CD4160" w:rsidP="00CD4160">
      <w:pPr>
        <w:ind w:firstLine="708"/>
        <w:jc w:val="center"/>
        <w:rPr>
          <w:sz w:val="36"/>
        </w:rPr>
      </w:pPr>
      <w:r>
        <w:rPr>
          <w:noProof/>
        </w:rPr>
        <w:drawing>
          <wp:inline distT="0" distB="0" distL="0" distR="0" wp14:anchorId="2CFDA212" wp14:editId="2FD74DF5">
            <wp:extent cx="3543300" cy="1814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6819" cy="181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60" w:rsidRDefault="00CD4160" w:rsidP="00CD4160">
      <w:pPr>
        <w:pStyle w:val="a3"/>
        <w:ind w:left="1068"/>
        <w:rPr>
          <w:sz w:val="28"/>
        </w:rPr>
      </w:pPr>
      <w:r>
        <w:rPr>
          <w:sz w:val="28"/>
        </w:rPr>
        <w:t>2.</w:t>
      </w:r>
      <w:r w:rsidRPr="00CD4160">
        <w:rPr>
          <w:sz w:val="28"/>
        </w:rPr>
        <w:t>Запомнить 4-5 картинок, а затем отобрать их среди других 8-10 картинок</w:t>
      </w:r>
      <w:r>
        <w:rPr>
          <w:sz w:val="28"/>
        </w:rPr>
        <w:t>.</w:t>
      </w:r>
    </w:p>
    <w:p w:rsidR="00CD4160" w:rsidRDefault="00CD4160" w:rsidP="00CD4160">
      <w:pPr>
        <w:pStyle w:val="a3"/>
        <w:ind w:left="1068"/>
        <w:rPr>
          <w:sz w:val="28"/>
        </w:rPr>
      </w:pPr>
    </w:p>
    <w:p w:rsidR="00CD4160" w:rsidRDefault="00CD4160" w:rsidP="00CD4160">
      <w:pPr>
        <w:pStyle w:val="a3"/>
        <w:ind w:left="1068"/>
        <w:rPr>
          <w:sz w:val="28"/>
        </w:rPr>
      </w:pPr>
      <w:r>
        <w:rPr>
          <w:sz w:val="28"/>
        </w:rPr>
        <w:t>3.</w:t>
      </w:r>
      <w:r w:rsidRPr="00CD4160">
        <w:rPr>
          <w:sz w:val="28"/>
        </w:rPr>
        <w:t xml:space="preserve"> Запомнить 3-5 фигур, цифр или букв, а затем выбрать их среди других</w:t>
      </w:r>
      <w:proofErr w:type="gramStart"/>
      <w:r w:rsidRPr="00CD4160">
        <w:rPr>
          <w:sz w:val="28"/>
        </w:rPr>
        <w:t xml:space="preserve"> </w:t>
      </w:r>
      <w:r>
        <w:rPr>
          <w:sz w:val="28"/>
        </w:rPr>
        <w:t>.</w:t>
      </w:r>
      <w:proofErr w:type="gramEnd"/>
    </w:p>
    <w:p w:rsidR="00F74A17" w:rsidRDefault="00F74A17" w:rsidP="00CD4160">
      <w:pPr>
        <w:pStyle w:val="a3"/>
        <w:ind w:left="1068"/>
        <w:rPr>
          <w:sz w:val="28"/>
        </w:rPr>
      </w:pPr>
    </w:p>
    <w:p w:rsidR="00CD4160" w:rsidRDefault="00CD4160" w:rsidP="00CD4160">
      <w:pPr>
        <w:pStyle w:val="a3"/>
        <w:ind w:left="1068"/>
        <w:rPr>
          <w:sz w:val="28"/>
        </w:rPr>
      </w:pPr>
      <w:r>
        <w:rPr>
          <w:sz w:val="28"/>
        </w:rPr>
        <w:t>4.Игра «Что изменилось?»</w:t>
      </w:r>
    </w:p>
    <w:p w:rsidR="00F74A17" w:rsidRDefault="00F74A17" w:rsidP="00CD4160">
      <w:pPr>
        <w:pStyle w:val="a3"/>
        <w:ind w:left="1068"/>
        <w:rPr>
          <w:sz w:val="28"/>
        </w:rPr>
      </w:pPr>
    </w:p>
    <w:p w:rsidR="00CD4160" w:rsidRDefault="00CD4160" w:rsidP="00CD4160">
      <w:pPr>
        <w:pStyle w:val="a3"/>
        <w:ind w:left="1068"/>
        <w:rPr>
          <w:sz w:val="28"/>
        </w:rPr>
      </w:pPr>
      <w:r>
        <w:rPr>
          <w:sz w:val="28"/>
        </w:rPr>
        <w:t>5.Игра «Чего не стало?»</w:t>
      </w:r>
    </w:p>
    <w:p w:rsidR="00CD4160" w:rsidRDefault="00CD4160" w:rsidP="00CD4160">
      <w:pPr>
        <w:pStyle w:val="a3"/>
        <w:ind w:left="1068"/>
        <w:rPr>
          <w:sz w:val="28"/>
        </w:rPr>
      </w:pPr>
    </w:p>
    <w:p w:rsidR="00CD4160" w:rsidRDefault="002A0E49" w:rsidP="00CD4160">
      <w:pPr>
        <w:pStyle w:val="a3"/>
        <w:ind w:left="1068"/>
        <w:rPr>
          <w:b/>
          <w:sz w:val="28"/>
        </w:rPr>
      </w:pPr>
      <w:r>
        <w:rPr>
          <w:b/>
          <w:sz w:val="28"/>
        </w:rPr>
        <w:t>Ф</w:t>
      </w:r>
      <w:r w:rsidRPr="002A0E49">
        <w:rPr>
          <w:b/>
          <w:sz w:val="28"/>
        </w:rPr>
        <w:t>ормирование пространственного восприятия и представлений</w:t>
      </w:r>
    </w:p>
    <w:p w:rsidR="00B35E3A" w:rsidRDefault="00B35E3A" w:rsidP="00B35E3A">
      <w:pPr>
        <w:pStyle w:val="a3"/>
        <w:spacing w:line="276" w:lineRule="auto"/>
        <w:ind w:left="1068"/>
        <w:rPr>
          <w:sz w:val="28"/>
        </w:rPr>
      </w:pPr>
    </w:p>
    <w:p w:rsidR="00B35E3A" w:rsidRDefault="00B35E3A" w:rsidP="00B35E3A">
      <w:pPr>
        <w:pStyle w:val="a3"/>
        <w:spacing w:line="276" w:lineRule="auto"/>
        <w:ind w:left="1068"/>
        <w:rPr>
          <w:sz w:val="28"/>
        </w:rPr>
      </w:pPr>
      <w:r>
        <w:rPr>
          <w:sz w:val="28"/>
        </w:rPr>
        <w:t>1.Д</w:t>
      </w:r>
      <w:r w:rsidRPr="00B35E3A">
        <w:rPr>
          <w:sz w:val="28"/>
        </w:rPr>
        <w:t>ифференциация правых и левых частей тела</w:t>
      </w:r>
      <w:r>
        <w:rPr>
          <w:sz w:val="28"/>
        </w:rPr>
        <w:t>.</w:t>
      </w:r>
    </w:p>
    <w:p w:rsidR="00B35E3A" w:rsidRDefault="00B35E3A" w:rsidP="00B35E3A">
      <w:pPr>
        <w:pStyle w:val="a3"/>
        <w:spacing w:line="276" w:lineRule="auto"/>
        <w:ind w:left="1068"/>
        <w:rPr>
          <w:sz w:val="28"/>
        </w:rPr>
      </w:pPr>
      <w:r>
        <w:rPr>
          <w:sz w:val="28"/>
        </w:rPr>
        <w:t>2.О</w:t>
      </w:r>
      <w:r w:rsidRPr="00B35E3A">
        <w:rPr>
          <w:sz w:val="28"/>
        </w:rPr>
        <w:t>риентировка в окружающем пространстве</w:t>
      </w:r>
      <w:r>
        <w:rPr>
          <w:sz w:val="28"/>
        </w:rPr>
        <w:t>.</w:t>
      </w:r>
    </w:p>
    <w:p w:rsidR="00B35E3A" w:rsidRDefault="00B35E3A" w:rsidP="00B35E3A">
      <w:pPr>
        <w:pStyle w:val="a3"/>
        <w:spacing w:line="276" w:lineRule="auto"/>
        <w:ind w:left="1068"/>
        <w:rPr>
          <w:sz w:val="28"/>
        </w:rPr>
      </w:pPr>
      <w:r>
        <w:rPr>
          <w:sz w:val="28"/>
        </w:rPr>
        <w:t>3.О</w:t>
      </w:r>
      <w:r w:rsidRPr="00B35E3A">
        <w:rPr>
          <w:sz w:val="28"/>
        </w:rPr>
        <w:t>пределение пространственных соотношений элементов графических изображений и букв.</w:t>
      </w:r>
    </w:p>
    <w:p w:rsidR="002A0E49" w:rsidRPr="00B35E3A" w:rsidRDefault="00B35E3A" w:rsidP="00B35E3A">
      <w:pPr>
        <w:pStyle w:val="a3"/>
        <w:spacing w:line="276" w:lineRule="auto"/>
        <w:ind w:left="1068"/>
        <w:jc w:val="both"/>
        <w:rPr>
          <w:sz w:val="32"/>
        </w:rPr>
      </w:pPr>
      <w:r>
        <w:rPr>
          <w:sz w:val="28"/>
        </w:rPr>
        <w:t xml:space="preserve">    </w:t>
      </w:r>
      <w:r w:rsidRPr="00B35E3A">
        <w:rPr>
          <w:sz w:val="28"/>
        </w:rPr>
        <w:t xml:space="preserve"> Параллельно с этой работой проводится уточнение понимания и употребления предложных конструкций, обозначающих пространственные отношения.</w:t>
      </w:r>
    </w:p>
    <w:p w:rsidR="00B35E3A" w:rsidRDefault="0084755B" w:rsidP="0084755B">
      <w:pPr>
        <w:pStyle w:val="a3"/>
        <w:spacing w:line="276" w:lineRule="auto"/>
        <w:ind w:left="284"/>
        <w:rPr>
          <w:sz w:val="32"/>
        </w:rPr>
      </w:pPr>
      <w:r>
        <w:rPr>
          <w:noProof/>
        </w:rPr>
        <w:lastRenderedPageBreak/>
        <w:drawing>
          <wp:inline distT="0" distB="0" distL="0" distR="0" wp14:anchorId="45387508" wp14:editId="59C332E8">
            <wp:extent cx="3171825" cy="3711251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6401" cy="37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  <w:r>
        <w:rPr>
          <w:noProof/>
        </w:rPr>
        <w:drawing>
          <wp:inline distT="0" distB="0" distL="0" distR="0" wp14:anchorId="43989B96" wp14:editId="150CE38F">
            <wp:extent cx="3038475" cy="358691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2104" cy="359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B" w:rsidRDefault="0084755B" w:rsidP="0084755B">
      <w:pPr>
        <w:pStyle w:val="a3"/>
        <w:spacing w:line="276" w:lineRule="auto"/>
        <w:ind w:left="284"/>
        <w:rPr>
          <w:sz w:val="32"/>
        </w:rPr>
      </w:pPr>
    </w:p>
    <w:p w:rsidR="00447E71" w:rsidRDefault="00EF2B82" w:rsidP="00EF2B82">
      <w:pPr>
        <w:pStyle w:val="a3"/>
        <w:spacing w:line="276" w:lineRule="auto"/>
        <w:ind w:left="284"/>
        <w:jc w:val="center"/>
        <w:rPr>
          <w:b/>
          <w:sz w:val="36"/>
        </w:rPr>
      </w:pPr>
      <w:r w:rsidRPr="00EF2B82">
        <w:rPr>
          <w:b/>
          <w:sz w:val="28"/>
        </w:rPr>
        <w:t xml:space="preserve">Формирование </w:t>
      </w:r>
      <w:proofErr w:type="gramStart"/>
      <w:r w:rsidRPr="00EF2B82">
        <w:rPr>
          <w:b/>
          <w:sz w:val="28"/>
        </w:rPr>
        <w:t>буквенного</w:t>
      </w:r>
      <w:proofErr w:type="gramEnd"/>
      <w:r w:rsidRPr="00EF2B82">
        <w:rPr>
          <w:b/>
          <w:sz w:val="28"/>
        </w:rPr>
        <w:t xml:space="preserve"> </w:t>
      </w:r>
      <w:proofErr w:type="spellStart"/>
      <w:r w:rsidRPr="00EF2B82">
        <w:rPr>
          <w:b/>
          <w:sz w:val="28"/>
        </w:rPr>
        <w:t>гнозиса</w:t>
      </w:r>
      <w:proofErr w:type="spellEnd"/>
      <w:r w:rsidRPr="00EF2B82">
        <w:rPr>
          <w:b/>
          <w:sz w:val="28"/>
        </w:rPr>
        <w:t>, дифференциации зрительных образов букв.</w:t>
      </w:r>
    </w:p>
    <w:p w:rsidR="00447E71" w:rsidRDefault="00447E71" w:rsidP="00447E71"/>
    <w:p w:rsidR="00447E71" w:rsidRDefault="00447E71" w:rsidP="00447E71">
      <w:pPr>
        <w:spacing w:line="276" w:lineRule="auto"/>
        <w:rPr>
          <w:sz w:val="28"/>
        </w:rPr>
      </w:pPr>
      <w:r>
        <w:rPr>
          <w:sz w:val="28"/>
        </w:rPr>
        <w:t>1.</w:t>
      </w:r>
      <w:r w:rsidRPr="00447E71">
        <w:rPr>
          <w:sz w:val="28"/>
        </w:rPr>
        <w:t xml:space="preserve">Найти букву среди графически </w:t>
      </w:r>
      <w:proofErr w:type="gramStart"/>
      <w:r w:rsidRPr="00447E71">
        <w:rPr>
          <w:sz w:val="28"/>
        </w:rPr>
        <w:t>сходных</w:t>
      </w:r>
      <w:proofErr w:type="gramEnd"/>
      <w:r w:rsidRPr="00447E71">
        <w:rPr>
          <w:sz w:val="28"/>
        </w:rPr>
        <w:t xml:space="preserve"> (после длительной экспозиции или после кратковременного предъявления). Предлагаются ряды </w:t>
      </w:r>
      <w:proofErr w:type="gramStart"/>
      <w:r w:rsidRPr="00447E71">
        <w:rPr>
          <w:sz w:val="28"/>
        </w:rPr>
        <w:t>сходных</w:t>
      </w:r>
      <w:proofErr w:type="gramEnd"/>
      <w:r w:rsidRPr="00447E71">
        <w:rPr>
          <w:sz w:val="28"/>
        </w:rPr>
        <w:t xml:space="preserve"> </w:t>
      </w:r>
    </w:p>
    <w:p w:rsidR="00447E71" w:rsidRDefault="00447E71" w:rsidP="00447E71">
      <w:pPr>
        <w:spacing w:line="276" w:lineRule="auto"/>
        <w:rPr>
          <w:sz w:val="28"/>
        </w:rPr>
      </w:pPr>
      <w:r w:rsidRPr="00447E71">
        <w:rPr>
          <w:sz w:val="28"/>
        </w:rPr>
        <w:t xml:space="preserve">2. Соотнести буквы, выполненные разным шрифтом (печатным и рукописным). Для этого </w:t>
      </w:r>
      <w:r>
        <w:rPr>
          <w:sz w:val="28"/>
        </w:rPr>
        <w:t>учитель</w:t>
      </w:r>
      <w:r w:rsidRPr="00447E71">
        <w:rPr>
          <w:sz w:val="28"/>
        </w:rPr>
        <w:t xml:space="preserve"> предлагает детям карточки с различными буквами </w:t>
      </w:r>
    </w:p>
    <w:p w:rsidR="00447E71" w:rsidRDefault="00447E71" w:rsidP="00447E71">
      <w:pPr>
        <w:spacing w:line="276" w:lineRule="auto"/>
        <w:rPr>
          <w:sz w:val="28"/>
        </w:rPr>
      </w:pPr>
      <w:r w:rsidRPr="00447E71">
        <w:rPr>
          <w:sz w:val="28"/>
        </w:rPr>
        <w:t xml:space="preserve">3. Определить буквы, находящиеся в неправильном положении. </w:t>
      </w:r>
    </w:p>
    <w:p w:rsidR="00447E71" w:rsidRDefault="00447E71" w:rsidP="00447E71">
      <w:pPr>
        <w:spacing w:line="276" w:lineRule="auto"/>
        <w:rPr>
          <w:sz w:val="28"/>
        </w:rPr>
      </w:pPr>
      <w:r w:rsidRPr="00447E71">
        <w:rPr>
          <w:sz w:val="28"/>
        </w:rPr>
        <w:t>4. Назвать или записать буквы, перечёркнутые дополнит</w:t>
      </w:r>
      <w:r>
        <w:rPr>
          <w:sz w:val="28"/>
        </w:rPr>
        <w:t xml:space="preserve">ельными линиями </w:t>
      </w:r>
    </w:p>
    <w:p w:rsidR="00447E71" w:rsidRDefault="00447E71" w:rsidP="00447E71">
      <w:pPr>
        <w:spacing w:line="276" w:lineRule="auto"/>
        <w:rPr>
          <w:sz w:val="28"/>
        </w:rPr>
      </w:pPr>
      <w:r w:rsidRPr="00447E71">
        <w:rPr>
          <w:sz w:val="28"/>
        </w:rPr>
        <w:t>5. Обвести букву, раскрасить, срисовать по предложенному образцу.</w:t>
      </w:r>
    </w:p>
    <w:p w:rsidR="00447E71" w:rsidRDefault="00447E71" w:rsidP="00447E71">
      <w:pPr>
        <w:spacing w:line="276" w:lineRule="auto"/>
        <w:rPr>
          <w:sz w:val="28"/>
        </w:rPr>
      </w:pPr>
      <w:r w:rsidRPr="00447E71">
        <w:rPr>
          <w:sz w:val="28"/>
        </w:rPr>
        <w:t xml:space="preserve"> 6. Обвести контуры букв, выполненные пунктиром </w:t>
      </w:r>
    </w:p>
    <w:p w:rsidR="00447E71" w:rsidRDefault="00447E71" w:rsidP="00447E71">
      <w:pPr>
        <w:spacing w:line="276" w:lineRule="auto"/>
        <w:rPr>
          <w:sz w:val="28"/>
        </w:rPr>
      </w:pPr>
      <w:r w:rsidRPr="00447E71">
        <w:rPr>
          <w:sz w:val="28"/>
        </w:rPr>
        <w:t xml:space="preserve"> 7. Дописать буквы.</w:t>
      </w:r>
    </w:p>
    <w:p w:rsidR="00447E71" w:rsidRDefault="00447E71" w:rsidP="00447E71">
      <w:pPr>
        <w:spacing w:line="276" w:lineRule="auto"/>
        <w:rPr>
          <w:sz w:val="28"/>
        </w:rPr>
      </w:pPr>
      <w:r w:rsidRPr="00447E71">
        <w:rPr>
          <w:sz w:val="28"/>
        </w:rPr>
        <w:t xml:space="preserve"> 8. Назвать буквы, наложенные друг на друга </w:t>
      </w:r>
    </w:p>
    <w:p w:rsidR="00447E71" w:rsidRDefault="00447E71" w:rsidP="00447E71">
      <w:pPr>
        <w:spacing w:line="276" w:lineRule="auto"/>
        <w:rPr>
          <w:sz w:val="28"/>
        </w:rPr>
      </w:pPr>
      <w:r w:rsidRPr="00447E71">
        <w:rPr>
          <w:sz w:val="28"/>
        </w:rPr>
        <w:t xml:space="preserve">9. Определить правильно и неправильно написанные буквы </w:t>
      </w:r>
    </w:p>
    <w:p w:rsidR="00447E71" w:rsidRDefault="00447E71" w:rsidP="00447E71">
      <w:pPr>
        <w:spacing w:line="276" w:lineRule="auto"/>
        <w:rPr>
          <w:sz w:val="28"/>
        </w:rPr>
      </w:pPr>
      <w:r w:rsidRPr="00447E71">
        <w:rPr>
          <w:sz w:val="28"/>
        </w:rPr>
        <w:t xml:space="preserve">10. Узнать буквы по их зеркальному изображению. </w:t>
      </w:r>
    </w:p>
    <w:p w:rsidR="00447E71" w:rsidRDefault="00447E71" w:rsidP="00447E71">
      <w:pPr>
        <w:spacing w:line="276" w:lineRule="auto"/>
        <w:rPr>
          <w:sz w:val="28"/>
        </w:rPr>
      </w:pPr>
      <w:r w:rsidRPr="00447E71">
        <w:rPr>
          <w:sz w:val="28"/>
        </w:rPr>
        <w:t xml:space="preserve">11. Показать правильную букву среди пар букв, правильно и зеркально изображённых. 12. На фоне контурных изображений предметов найти "спрятавшиеся" буквы </w:t>
      </w:r>
    </w:p>
    <w:p w:rsidR="00447E71" w:rsidRDefault="00447E71" w:rsidP="00447E71">
      <w:pPr>
        <w:spacing w:line="276" w:lineRule="auto"/>
        <w:rPr>
          <w:sz w:val="28"/>
        </w:rPr>
      </w:pPr>
      <w:r w:rsidRPr="00447E71">
        <w:rPr>
          <w:sz w:val="28"/>
        </w:rPr>
        <w:t xml:space="preserve">13. Конструирование печатных и рукописных букв из элементов. </w:t>
      </w:r>
    </w:p>
    <w:p w:rsidR="00447E71" w:rsidRDefault="00447E71" w:rsidP="00447E71">
      <w:pPr>
        <w:spacing w:line="276" w:lineRule="auto"/>
        <w:rPr>
          <w:sz w:val="28"/>
        </w:rPr>
      </w:pPr>
      <w:r w:rsidRPr="00447E71">
        <w:rPr>
          <w:sz w:val="28"/>
        </w:rPr>
        <w:t xml:space="preserve">14. </w:t>
      </w:r>
      <w:proofErr w:type="spellStart"/>
      <w:r w:rsidRPr="00447E71">
        <w:rPr>
          <w:sz w:val="28"/>
        </w:rPr>
        <w:t>Реконструирование</w:t>
      </w:r>
      <w:proofErr w:type="spellEnd"/>
      <w:r w:rsidRPr="00447E71">
        <w:rPr>
          <w:sz w:val="28"/>
        </w:rPr>
        <w:t xml:space="preserve"> букв:</w:t>
      </w:r>
    </w:p>
    <w:p w:rsidR="00447E71" w:rsidRDefault="00447E71" w:rsidP="00447E71">
      <w:pPr>
        <w:spacing w:line="276" w:lineRule="auto"/>
        <w:rPr>
          <w:sz w:val="28"/>
        </w:rPr>
      </w:pPr>
      <w:r w:rsidRPr="00447E71">
        <w:rPr>
          <w:sz w:val="28"/>
        </w:rPr>
        <w:t xml:space="preserve"> а) добавляя элементы (например, сделать из буквы Р букву</w:t>
      </w:r>
      <w:proofErr w:type="gramStart"/>
      <w:r w:rsidRPr="00447E71">
        <w:rPr>
          <w:sz w:val="28"/>
        </w:rPr>
        <w:t xml:space="preserve"> В</w:t>
      </w:r>
      <w:proofErr w:type="gramEnd"/>
      <w:r w:rsidRPr="00447E71">
        <w:rPr>
          <w:sz w:val="28"/>
        </w:rPr>
        <w:t xml:space="preserve">, из буквы Ь – букву Б), </w:t>
      </w:r>
    </w:p>
    <w:p w:rsidR="00447E71" w:rsidRDefault="00447E71" w:rsidP="00447E71">
      <w:pPr>
        <w:spacing w:line="276" w:lineRule="auto"/>
        <w:rPr>
          <w:sz w:val="28"/>
        </w:rPr>
      </w:pPr>
      <w:r>
        <w:rPr>
          <w:sz w:val="28"/>
        </w:rPr>
        <w:t xml:space="preserve"> </w:t>
      </w:r>
      <w:r w:rsidRPr="00447E71">
        <w:rPr>
          <w:sz w:val="28"/>
        </w:rPr>
        <w:t>б) убавляя количество элементов (например, сделать из буквы</w:t>
      </w:r>
      <w:proofErr w:type="gramStart"/>
      <w:r w:rsidRPr="00447E71">
        <w:rPr>
          <w:sz w:val="28"/>
        </w:rPr>
        <w:t xml:space="preserve"> Ж</w:t>
      </w:r>
      <w:proofErr w:type="gramEnd"/>
      <w:r w:rsidRPr="00447E71">
        <w:rPr>
          <w:sz w:val="28"/>
        </w:rPr>
        <w:t xml:space="preserve"> букву К),</w:t>
      </w:r>
    </w:p>
    <w:p w:rsidR="00F161AE" w:rsidRDefault="00447E71" w:rsidP="00447E71">
      <w:pPr>
        <w:spacing w:line="276" w:lineRule="auto"/>
        <w:rPr>
          <w:sz w:val="28"/>
        </w:rPr>
      </w:pPr>
      <w:r w:rsidRPr="00447E71">
        <w:rPr>
          <w:sz w:val="28"/>
        </w:rPr>
        <w:t xml:space="preserve"> в) изменяя пространственное расположение элементов (например, сделать из буквы Р букв</w:t>
      </w:r>
      <w:r>
        <w:rPr>
          <w:sz w:val="28"/>
        </w:rPr>
        <w:t>у Ь, из буквы</w:t>
      </w:r>
      <w:proofErr w:type="gramStart"/>
      <w:r>
        <w:rPr>
          <w:sz w:val="28"/>
        </w:rPr>
        <w:t xml:space="preserve"> Т</w:t>
      </w:r>
      <w:proofErr w:type="gramEnd"/>
      <w:r>
        <w:rPr>
          <w:sz w:val="28"/>
        </w:rPr>
        <w:t xml:space="preserve"> – Г)</w:t>
      </w:r>
    </w:p>
    <w:p w:rsidR="00F161AE" w:rsidRDefault="00F161AE" w:rsidP="00F161AE">
      <w:pPr>
        <w:rPr>
          <w:sz w:val="28"/>
        </w:rPr>
      </w:pPr>
    </w:p>
    <w:p w:rsidR="0084755B" w:rsidRDefault="0084755B" w:rsidP="00F161AE">
      <w:pPr>
        <w:rPr>
          <w:sz w:val="28"/>
        </w:rPr>
      </w:pPr>
    </w:p>
    <w:p w:rsidR="00F161AE" w:rsidRDefault="00F161AE" w:rsidP="00F161AE">
      <w:pPr>
        <w:rPr>
          <w:sz w:val="28"/>
        </w:rPr>
      </w:pPr>
    </w:p>
    <w:p w:rsidR="00F161AE" w:rsidRDefault="00F161AE" w:rsidP="00F161AE">
      <w:pPr>
        <w:rPr>
          <w:sz w:val="28"/>
        </w:rPr>
      </w:pPr>
    </w:p>
    <w:p w:rsidR="00F161AE" w:rsidRPr="00F161AE" w:rsidRDefault="00F161AE" w:rsidP="00F161AE">
      <w:pPr>
        <w:rPr>
          <w:sz w:val="28"/>
        </w:rPr>
      </w:pPr>
      <w:r>
        <w:rPr>
          <w:sz w:val="28"/>
        </w:rPr>
        <w:lastRenderedPageBreak/>
        <w:t>Посчитай все буквы</w:t>
      </w:r>
      <w:proofErr w:type="gramStart"/>
      <w:r>
        <w:rPr>
          <w:sz w:val="28"/>
        </w:rPr>
        <w:t xml:space="preserve"> Т</w:t>
      </w:r>
      <w:proofErr w:type="gramEnd"/>
      <w:r>
        <w:rPr>
          <w:sz w:val="28"/>
        </w:rPr>
        <w:t xml:space="preserve"> и П.</w:t>
      </w:r>
    </w:p>
    <w:p w:rsidR="00447E71" w:rsidRDefault="00447E71" w:rsidP="00F161AE">
      <w:pPr>
        <w:spacing w:line="276" w:lineRule="auto"/>
        <w:jc w:val="center"/>
        <w:rPr>
          <w:sz w:val="28"/>
        </w:rPr>
      </w:pPr>
      <w:r>
        <w:rPr>
          <w:noProof/>
        </w:rPr>
        <w:drawing>
          <wp:inline distT="0" distB="0" distL="0" distR="0" wp14:anchorId="436D0A59" wp14:editId="5D8B1C96">
            <wp:extent cx="2535364" cy="114404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5534" cy="114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1AE" w:rsidRDefault="00F161AE" w:rsidP="00447E71">
      <w:pPr>
        <w:spacing w:line="276" w:lineRule="auto"/>
        <w:rPr>
          <w:sz w:val="28"/>
        </w:rPr>
      </w:pPr>
      <w:r>
        <w:rPr>
          <w:sz w:val="28"/>
        </w:rPr>
        <w:t>Подпиши нужную букву.</w:t>
      </w:r>
    </w:p>
    <w:p w:rsidR="00F161AE" w:rsidRDefault="00F161AE" w:rsidP="00447E71">
      <w:pPr>
        <w:spacing w:line="276" w:lineRule="auto"/>
        <w:rPr>
          <w:sz w:val="28"/>
        </w:rPr>
      </w:pPr>
      <w:r>
        <w:rPr>
          <w:noProof/>
        </w:rPr>
        <w:drawing>
          <wp:inline distT="0" distB="0" distL="0" distR="0" wp14:anchorId="0FF2F95F" wp14:editId="2091C0C9">
            <wp:extent cx="4686300" cy="65578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5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1AE" w:rsidRDefault="00F161AE" w:rsidP="00447E71">
      <w:pPr>
        <w:spacing w:line="276" w:lineRule="auto"/>
        <w:rPr>
          <w:sz w:val="28"/>
        </w:rPr>
      </w:pPr>
      <w:r>
        <w:rPr>
          <w:sz w:val="28"/>
        </w:rPr>
        <w:t>Подпиши нужную букву и прочитай слоги.</w:t>
      </w:r>
    </w:p>
    <w:p w:rsidR="00F161AE" w:rsidRDefault="00F161AE" w:rsidP="00447E71">
      <w:pPr>
        <w:spacing w:line="276" w:lineRule="auto"/>
        <w:rPr>
          <w:sz w:val="28"/>
        </w:rPr>
      </w:pPr>
      <w:r>
        <w:rPr>
          <w:noProof/>
        </w:rPr>
        <w:drawing>
          <wp:inline distT="0" distB="0" distL="0" distR="0" wp14:anchorId="5B647899" wp14:editId="77C6E6A9">
            <wp:extent cx="4619625" cy="529239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9105" cy="52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1AE" w:rsidRDefault="00E076AC" w:rsidP="00447E71">
      <w:pPr>
        <w:spacing w:line="276" w:lineRule="auto"/>
        <w:rPr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04999C" wp14:editId="3785D2F5">
            <wp:simplePos x="0" y="0"/>
            <wp:positionH relativeFrom="column">
              <wp:posOffset>2055495</wp:posOffset>
            </wp:positionH>
            <wp:positionV relativeFrom="paragraph">
              <wp:posOffset>130810</wp:posOffset>
            </wp:positionV>
            <wp:extent cx="2762250" cy="1136015"/>
            <wp:effectExtent l="0" t="0" r="0" b="698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1AE">
        <w:rPr>
          <w:sz w:val="28"/>
        </w:rPr>
        <w:t>Расшифруй слова.</w:t>
      </w:r>
    </w:p>
    <w:p w:rsidR="00F161AE" w:rsidRDefault="00F161AE" w:rsidP="00F161AE">
      <w:pPr>
        <w:spacing w:line="276" w:lineRule="auto"/>
        <w:rPr>
          <w:sz w:val="28"/>
        </w:rPr>
      </w:pPr>
      <w:r>
        <w:rPr>
          <w:sz w:val="28"/>
        </w:rPr>
        <w:br w:type="textWrapping" w:clear="all"/>
        <w:t>Путаница. Переставь буквы, чтобы получились слова</w:t>
      </w:r>
    </w:p>
    <w:p w:rsidR="00F161AE" w:rsidRDefault="00F161AE" w:rsidP="00F161AE">
      <w:pPr>
        <w:spacing w:line="276" w:lineRule="auto"/>
        <w:rPr>
          <w:sz w:val="28"/>
        </w:rPr>
      </w:pPr>
      <w:r>
        <w:rPr>
          <w:noProof/>
        </w:rPr>
        <w:drawing>
          <wp:inline distT="0" distB="0" distL="0" distR="0" wp14:anchorId="5DB0AB1B" wp14:editId="6EEE2FAC">
            <wp:extent cx="5429250" cy="718931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8690" cy="71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31" w:rsidRDefault="00E55631" w:rsidP="00F161AE">
      <w:pPr>
        <w:spacing w:line="276" w:lineRule="auto"/>
        <w:rPr>
          <w:sz w:val="28"/>
        </w:rPr>
      </w:pPr>
    </w:p>
    <w:p w:rsidR="00E55631" w:rsidRDefault="00E55631" w:rsidP="00F161AE">
      <w:pPr>
        <w:spacing w:line="276" w:lineRule="auto"/>
        <w:rPr>
          <w:sz w:val="28"/>
        </w:rPr>
      </w:pPr>
      <w:r>
        <w:rPr>
          <w:sz w:val="28"/>
        </w:rPr>
        <w:t>Допиши буквы.</w:t>
      </w:r>
    </w:p>
    <w:p w:rsidR="00E55631" w:rsidRDefault="00E55631" w:rsidP="00E076AC">
      <w:pPr>
        <w:spacing w:line="276" w:lineRule="auto"/>
        <w:jc w:val="center"/>
        <w:rPr>
          <w:sz w:val="28"/>
        </w:rPr>
      </w:pPr>
      <w:r>
        <w:rPr>
          <w:noProof/>
        </w:rPr>
        <w:drawing>
          <wp:inline distT="0" distB="0" distL="0" distR="0" wp14:anchorId="3B31D58D" wp14:editId="2D41EF12">
            <wp:extent cx="3448050" cy="137476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37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31" w:rsidRDefault="00E55631" w:rsidP="00F161AE">
      <w:pPr>
        <w:spacing w:line="276" w:lineRule="auto"/>
        <w:rPr>
          <w:sz w:val="28"/>
        </w:rPr>
      </w:pPr>
    </w:p>
    <w:p w:rsidR="00E55631" w:rsidRPr="00A2682A" w:rsidRDefault="00E55631" w:rsidP="00A2682A">
      <w:pPr>
        <w:spacing w:line="276" w:lineRule="auto"/>
        <w:jc w:val="both"/>
        <w:rPr>
          <w:sz w:val="28"/>
          <w:szCs w:val="28"/>
        </w:rPr>
      </w:pPr>
      <w:r>
        <w:rPr>
          <w:sz w:val="28"/>
        </w:rPr>
        <w:t xml:space="preserve">  </w:t>
      </w:r>
      <w:r w:rsidR="00F61EA3">
        <w:rPr>
          <w:sz w:val="28"/>
        </w:rPr>
        <w:t xml:space="preserve">    </w:t>
      </w:r>
      <w:r>
        <w:rPr>
          <w:sz w:val="28"/>
        </w:rPr>
        <w:t xml:space="preserve"> Эффективность устранения нарушений письменной речи связана с умением</w:t>
      </w:r>
      <w:r w:rsidRPr="00E55631">
        <w:rPr>
          <w:rFonts w:ascii="Helvetica" w:hAnsi="Helvetica"/>
          <w:color w:val="77838F"/>
          <w:shd w:val="clear" w:color="auto" w:fill="FFFFFF"/>
        </w:rPr>
        <w:t xml:space="preserve"> </w:t>
      </w:r>
      <w:r>
        <w:rPr>
          <w:rFonts w:ascii="Helvetica" w:hAnsi="Helvetica"/>
          <w:color w:val="77838F"/>
          <w:shd w:val="clear" w:color="auto" w:fill="FFFFFF"/>
        </w:rPr>
        <w:t> </w:t>
      </w:r>
      <w:r w:rsidRPr="00E55631">
        <w:rPr>
          <w:sz w:val="28"/>
          <w:shd w:val="clear" w:color="auto" w:fill="FFFFFF"/>
        </w:rPr>
        <w:t xml:space="preserve">разумно сочетать логопедическую помощь с психологической коррекцией познавательных процессов, формированием у учащихся </w:t>
      </w:r>
      <w:proofErr w:type="spellStart"/>
      <w:r w:rsidRPr="00E55631">
        <w:rPr>
          <w:sz w:val="28"/>
          <w:shd w:val="clear" w:color="auto" w:fill="FFFFFF"/>
        </w:rPr>
        <w:t>графомоторных</w:t>
      </w:r>
      <w:proofErr w:type="spellEnd"/>
      <w:r w:rsidRPr="00E55631">
        <w:rPr>
          <w:sz w:val="28"/>
          <w:shd w:val="clear" w:color="auto" w:fill="FFFFFF"/>
        </w:rPr>
        <w:t xml:space="preserve"> навыков и пространственно-</w:t>
      </w:r>
      <w:r w:rsidRPr="00A2682A">
        <w:rPr>
          <w:sz w:val="28"/>
          <w:szCs w:val="28"/>
          <w:shd w:val="clear" w:color="auto" w:fill="FFFFFF"/>
        </w:rPr>
        <w:t>временных представлений.</w:t>
      </w:r>
      <w:r w:rsidR="00BF47E8" w:rsidRPr="00A2682A">
        <w:rPr>
          <w:sz w:val="28"/>
          <w:szCs w:val="28"/>
        </w:rPr>
        <w:t xml:space="preserve"> Таким образом, нужно организовать работу по профилактике и коррекции </w:t>
      </w:r>
      <w:proofErr w:type="spellStart"/>
      <w:r w:rsidR="00BF47E8" w:rsidRPr="00A2682A">
        <w:rPr>
          <w:sz w:val="28"/>
          <w:szCs w:val="28"/>
        </w:rPr>
        <w:t>дисгра</w:t>
      </w:r>
      <w:r w:rsidR="00943E87" w:rsidRPr="00A2682A">
        <w:rPr>
          <w:sz w:val="28"/>
          <w:szCs w:val="28"/>
        </w:rPr>
        <w:t>фии</w:t>
      </w:r>
      <w:proofErr w:type="spellEnd"/>
      <w:r w:rsidR="00943E87" w:rsidRPr="00A2682A">
        <w:rPr>
          <w:sz w:val="28"/>
          <w:szCs w:val="28"/>
        </w:rPr>
        <w:t>, привлекая</w:t>
      </w:r>
      <w:r w:rsidR="00BF47E8" w:rsidRPr="00A2682A">
        <w:rPr>
          <w:sz w:val="28"/>
          <w:szCs w:val="28"/>
        </w:rPr>
        <w:t xml:space="preserve"> специалистов (логопед, психолог)</w:t>
      </w:r>
      <w:r w:rsidR="00943E87" w:rsidRPr="00A2682A">
        <w:rPr>
          <w:sz w:val="28"/>
          <w:szCs w:val="28"/>
        </w:rPr>
        <w:t>. А</w:t>
      </w:r>
      <w:r w:rsidR="00BF47E8" w:rsidRPr="00A2682A">
        <w:rPr>
          <w:sz w:val="28"/>
          <w:szCs w:val="28"/>
        </w:rPr>
        <w:t xml:space="preserve"> так же систематично использовать данные упражнения и игры на уроках (у</w:t>
      </w:r>
      <w:r w:rsidR="00943E87" w:rsidRPr="00A2682A">
        <w:rPr>
          <w:sz w:val="28"/>
          <w:szCs w:val="28"/>
        </w:rPr>
        <w:t>стный счет, минутка чистописания</w:t>
      </w:r>
      <w:r w:rsidR="00A2682A" w:rsidRPr="00A2682A">
        <w:rPr>
          <w:sz w:val="28"/>
          <w:szCs w:val="28"/>
        </w:rPr>
        <w:t>…), подбирать</w:t>
      </w:r>
      <w:r w:rsidR="00BF47E8" w:rsidRPr="00A2682A">
        <w:rPr>
          <w:sz w:val="28"/>
          <w:szCs w:val="28"/>
        </w:rPr>
        <w:t xml:space="preserve"> дифференцированные (индивидуальные)</w:t>
      </w:r>
      <w:r w:rsidR="00943E87" w:rsidRPr="00A2682A">
        <w:rPr>
          <w:sz w:val="28"/>
          <w:szCs w:val="28"/>
        </w:rPr>
        <w:t xml:space="preserve"> домашние задания</w:t>
      </w:r>
      <w:r w:rsidR="00A2682A" w:rsidRPr="00A2682A">
        <w:rPr>
          <w:sz w:val="28"/>
          <w:szCs w:val="28"/>
        </w:rPr>
        <w:t xml:space="preserve"> и др.</w:t>
      </w:r>
    </w:p>
    <w:p w:rsidR="00BF47E8" w:rsidRPr="00A2682A" w:rsidRDefault="00BF47E8" w:rsidP="00A2682A">
      <w:pPr>
        <w:spacing w:line="276" w:lineRule="auto"/>
        <w:jc w:val="both"/>
        <w:rPr>
          <w:sz w:val="28"/>
          <w:szCs w:val="28"/>
        </w:rPr>
      </w:pPr>
    </w:p>
    <w:sectPr w:rsidR="00BF47E8" w:rsidRPr="00A2682A" w:rsidSect="004772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E2715"/>
    <w:multiLevelType w:val="hybridMultilevel"/>
    <w:tmpl w:val="95C2C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267E7B"/>
    <w:multiLevelType w:val="hybridMultilevel"/>
    <w:tmpl w:val="407683C2"/>
    <w:lvl w:ilvl="0" w:tplc="6712AE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7A2"/>
    <w:rsid w:val="00110C2A"/>
    <w:rsid w:val="001B6789"/>
    <w:rsid w:val="00246F7F"/>
    <w:rsid w:val="002A0E49"/>
    <w:rsid w:val="003B1863"/>
    <w:rsid w:val="00432284"/>
    <w:rsid w:val="00435AC7"/>
    <w:rsid w:val="00447E71"/>
    <w:rsid w:val="00477241"/>
    <w:rsid w:val="007123FB"/>
    <w:rsid w:val="0084755B"/>
    <w:rsid w:val="00875832"/>
    <w:rsid w:val="00943E87"/>
    <w:rsid w:val="00990F4F"/>
    <w:rsid w:val="009A190F"/>
    <w:rsid w:val="00A2682A"/>
    <w:rsid w:val="00B35E3A"/>
    <w:rsid w:val="00B55558"/>
    <w:rsid w:val="00B93415"/>
    <w:rsid w:val="00BF47E8"/>
    <w:rsid w:val="00CD4160"/>
    <w:rsid w:val="00E076AC"/>
    <w:rsid w:val="00E237A2"/>
    <w:rsid w:val="00E55631"/>
    <w:rsid w:val="00EC4FFE"/>
    <w:rsid w:val="00EF2B82"/>
    <w:rsid w:val="00F161AE"/>
    <w:rsid w:val="00F61EA3"/>
    <w:rsid w:val="00F74A17"/>
    <w:rsid w:val="00FF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7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2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724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24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7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2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724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24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10276-2AD2-4688-B57E-5F70C3948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2022-05-04T04:59:00Z</dcterms:created>
  <dcterms:modified xsi:type="dcterms:W3CDTF">2022-05-04T04:59:00Z</dcterms:modified>
</cp:coreProperties>
</file>